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0043" w:rsidRDefault="00910043">
      <w:pPr>
        <w:rPr>
          <w:rFonts w:ascii="Times New Roman" w:hAnsi="Times New Roman" w:cs="Times New Roman"/>
        </w:rPr>
      </w:pPr>
    </w:p>
    <w:p w:rsidR="004D365D" w:rsidRDefault="004D365D">
      <w:pPr>
        <w:rPr>
          <w:rFonts w:ascii="Times New Roman" w:hAnsi="Times New Roman" w:cs="Times New Roman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  <w:r w:rsidRPr="004D365D">
        <w:rPr>
          <w:rFonts w:ascii="Times New Roman" w:hAnsi="Times New Roman" w:cs="Times New Roman" w:hint="cs"/>
          <w:sz w:val="36"/>
        </w:rPr>
        <w:t>EE303B Fall 2017</w:t>
      </w: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2C0901" w:rsidP="004D365D">
      <w:pPr>
        <w:jc w:val="center"/>
        <w:rPr>
          <w:rFonts w:ascii="Times New Roman" w:hAnsi="Times New Roman" w:cs="Times New Roman"/>
          <w:b/>
          <w:sz w:val="52"/>
        </w:rPr>
      </w:pPr>
      <w:r>
        <w:rPr>
          <w:rFonts w:ascii="Times New Roman" w:hAnsi="Times New Roman" w:cs="Times New Roman"/>
          <w:b/>
          <w:sz w:val="52"/>
        </w:rPr>
        <w:t>Report on Lab#</w:t>
      </w:r>
      <w:r w:rsidR="00BB3F76">
        <w:rPr>
          <w:rFonts w:ascii="Times New Roman" w:hAnsi="Times New Roman" w:cs="Times New Roman"/>
          <w:b/>
          <w:sz w:val="52"/>
        </w:rPr>
        <w:t>4</w:t>
      </w:r>
    </w:p>
    <w:p w:rsidR="004D365D" w:rsidRDefault="004D365D" w:rsidP="004D365D">
      <w:pPr>
        <w:jc w:val="center"/>
        <w:rPr>
          <w:rFonts w:ascii="Times New Roman" w:hAnsi="Times New Roman" w:cs="Times New Roman"/>
          <w:b/>
          <w:sz w:val="52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b/>
          <w:sz w:val="52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b/>
          <w:sz w:val="52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b/>
          <w:sz w:val="52"/>
        </w:rPr>
      </w:pPr>
    </w:p>
    <w:p w:rsidR="004D365D" w:rsidRDefault="00BB3F76" w:rsidP="004D365D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 w:hint="eastAsia"/>
          <w:sz w:val="36"/>
        </w:rPr>
        <w:t>D</w:t>
      </w:r>
      <w:r>
        <w:rPr>
          <w:rFonts w:ascii="Times New Roman" w:hAnsi="Times New Roman" w:cs="Times New Roman"/>
          <w:sz w:val="36"/>
        </w:rPr>
        <w:t>ec</w:t>
      </w:r>
      <w:r w:rsidR="002C0901">
        <w:rPr>
          <w:rFonts w:ascii="Times New Roman" w:hAnsi="Times New Roman" w:cs="Times New Roman"/>
          <w:sz w:val="36"/>
        </w:rPr>
        <w:t xml:space="preserve">. </w:t>
      </w:r>
      <w:r>
        <w:rPr>
          <w:rFonts w:ascii="Times New Roman" w:hAnsi="Times New Roman" w:cs="Times New Roman"/>
          <w:sz w:val="36"/>
        </w:rPr>
        <w:t>1</w:t>
      </w:r>
      <w:r w:rsidR="00F67E45">
        <w:rPr>
          <w:rFonts w:ascii="Times New Roman" w:hAnsi="Times New Roman" w:cs="Times New Roman"/>
          <w:sz w:val="36"/>
        </w:rPr>
        <w:t>6</w:t>
      </w:r>
      <w:r w:rsidR="004D365D">
        <w:rPr>
          <w:rFonts w:ascii="Times New Roman" w:hAnsi="Times New Roman" w:cs="Times New Roman"/>
          <w:sz w:val="36"/>
        </w:rPr>
        <w:t>, 2017</w:t>
      </w: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</w:p>
    <w:p w:rsidR="004D365D" w:rsidRPr="004D365D" w:rsidRDefault="004D365D" w:rsidP="004D365D">
      <w:pPr>
        <w:jc w:val="center"/>
        <w:rPr>
          <w:rFonts w:ascii="Times New Roman" w:hAnsi="Times New Roman" w:cs="Times New Roman"/>
          <w:sz w:val="32"/>
        </w:rPr>
      </w:pPr>
      <w:r w:rsidRPr="004D365D">
        <w:rPr>
          <w:rFonts w:ascii="Times New Roman" w:hAnsi="Times New Roman" w:cs="Times New Roman"/>
          <w:sz w:val="32"/>
        </w:rPr>
        <w:t>Student No. 20160042</w:t>
      </w:r>
    </w:p>
    <w:p w:rsidR="004D365D" w:rsidRPr="004D365D" w:rsidRDefault="004D365D" w:rsidP="004D365D">
      <w:pPr>
        <w:jc w:val="center"/>
        <w:rPr>
          <w:rFonts w:ascii="Times New Roman" w:hAnsi="Times New Roman" w:cs="Times New Roman"/>
          <w:sz w:val="32"/>
        </w:rPr>
      </w:pPr>
      <w:r w:rsidRPr="004D365D">
        <w:rPr>
          <w:rFonts w:ascii="Times New Roman" w:hAnsi="Times New Roman" w:cs="Times New Roman"/>
          <w:sz w:val="32"/>
        </w:rPr>
        <w:t>Koo InYong</w:t>
      </w:r>
    </w:p>
    <w:p w:rsidR="004D365D" w:rsidRDefault="004D365D" w:rsidP="004D365D">
      <w:pPr>
        <w:jc w:val="center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 w:hint="eastAsia"/>
          <w:sz w:val="36"/>
        </w:rPr>
        <w:t xml:space="preserve">Email: </w:t>
      </w:r>
      <w:hyperlink r:id="rId7" w:history="1">
        <w:r w:rsidRPr="00C158EF">
          <w:rPr>
            <w:rStyle w:val="a5"/>
            <w:rFonts w:ascii="Times New Roman" w:hAnsi="Times New Roman" w:cs="Times New Roman" w:hint="eastAsia"/>
            <w:sz w:val="36"/>
          </w:rPr>
          <w:t>iykoo010@kaist.ac.kr</w:t>
        </w:r>
      </w:hyperlink>
    </w:p>
    <w:p w:rsidR="004D365D" w:rsidRDefault="004D365D">
      <w:pPr>
        <w:widowControl/>
        <w:wordWrap/>
        <w:autoSpaceDE/>
        <w:autoSpaceDN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br w:type="page"/>
      </w:r>
    </w:p>
    <w:p w:rsidR="00E1653B" w:rsidRDefault="00E1653B" w:rsidP="00D21E6D">
      <w:pPr>
        <w:ind w:left="960" w:hangingChars="400" w:hanging="960"/>
        <w:rPr>
          <w:rFonts w:ascii="Times New Roman" w:hAnsi="Times New Roman" w:cs="Times New Roman"/>
          <w:b/>
          <w:sz w:val="24"/>
        </w:rPr>
      </w:pPr>
      <w:bookmarkStart w:id="0" w:name="_Hlk498780945"/>
      <w:r>
        <w:rPr>
          <w:rFonts w:ascii="Times New Roman" w:hAnsi="Times New Roman" w:cs="Times New Roman"/>
          <w:b/>
          <w:sz w:val="24"/>
        </w:rPr>
        <w:lastRenderedPageBreak/>
        <w:t xml:space="preserve">Part I. </w:t>
      </w:r>
      <w:r w:rsidR="00D21E6D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Design and Simulation of </w:t>
      </w:r>
      <w:r w:rsidR="00F67E45">
        <w:rPr>
          <w:rFonts w:ascii="Times New Roman" w:hAnsi="Times New Roman" w:cs="Times New Roman" w:hint="eastAsia"/>
          <w:b/>
          <w:sz w:val="24"/>
        </w:rPr>
        <w:t>modified</w:t>
      </w:r>
      <w:r w:rsidR="00F67E45">
        <w:rPr>
          <w:rFonts w:ascii="Times New Roman" w:hAnsi="Times New Roman" w:cs="Times New Roman"/>
          <w:b/>
          <w:sz w:val="24"/>
        </w:rPr>
        <w:t xml:space="preserve"> traffic-light controller of Figure 17.10 and Figure 17.11 so that north-south and east-west have equal priority</w:t>
      </w:r>
    </w:p>
    <w:p w:rsidR="00F67E45" w:rsidRPr="00F67E45" w:rsidRDefault="00F67E45" w:rsidP="00F67E45">
      <w:pPr>
        <w:keepNext/>
        <w:ind w:left="800" w:hangingChars="400" w:hanging="800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C587E7C" wp14:editId="5C630600">
            <wp:extent cx="2794959" cy="2101765"/>
            <wp:effectExtent l="0" t="0" r="571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0016" cy="210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194D6F0" wp14:editId="56068E47">
            <wp:extent cx="2286399" cy="2187468"/>
            <wp:effectExtent l="0" t="0" r="0" b="381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6050" cy="21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Default="00F67E45" w:rsidP="00F67E45">
      <w:pPr>
        <w:pStyle w:val="ac"/>
        <w:jc w:val="left"/>
      </w:pPr>
      <w:r w:rsidRPr="00F67E45">
        <w:rPr>
          <w:sz w:val="16"/>
        </w:rPr>
        <w:t>Figure 17.10 Block diagram of traffic-light controller</w:t>
      </w:r>
      <w:r>
        <w:tab/>
        <w:t xml:space="preserve"> </w:t>
      </w:r>
      <w:r>
        <w:tab/>
      </w:r>
      <w:r w:rsidRPr="00F67E45">
        <w:rPr>
          <w:sz w:val="16"/>
        </w:rPr>
        <w:t xml:space="preserve">Figure </w:t>
      </w:r>
      <w:r w:rsidRPr="00F67E45">
        <w:rPr>
          <w:sz w:val="16"/>
        </w:rPr>
        <w:fldChar w:fldCharType="begin"/>
      </w:r>
      <w:r w:rsidRPr="00F67E45">
        <w:rPr>
          <w:sz w:val="16"/>
        </w:rPr>
        <w:instrText xml:space="preserve"> SEQ Figure \* ARABIC </w:instrText>
      </w:r>
      <w:r w:rsidRPr="00F67E45">
        <w:rPr>
          <w:sz w:val="16"/>
        </w:rPr>
        <w:fldChar w:fldCharType="separate"/>
      </w:r>
      <w:r w:rsidR="00E979EF">
        <w:rPr>
          <w:noProof/>
          <w:sz w:val="16"/>
        </w:rPr>
        <w:t>1</w:t>
      </w:r>
      <w:r w:rsidRPr="00F67E45">
        <w:rPr>
          <w:sz w:val="16"/>
        </w:rPr>
        <w:fldChar w:fldCharType="end"/>
      </w:r>
      <w:r w:rsidRPr="00F67E45">
        <w:rPr>
          <w:sz w:val="16"/>
        </w:rPr>
        <w:t>7.11 State diagram of traffic-light controller</w:t>
      </w:r>
    </w:p>
    <w:p w:rsidR="00F67E45" w:rsidRDefault="00F67E45" w:rsidP="00F67E45">
      <w:pPr>
        <w:pStyle w:val="a7"/>
        <w:ind w:leftChars="0" w:left="760"/>
        <w:jc w:val="left"/>
        <w:rPr>
          <w:rFonts w:ascii="Times New Roman" w:eastAsia="Times New Roman" w:hAnsi="Times New Roman" w:cs="Times New Roman"/>
          <w:b/>
          <w:i/>
          <w:color w:val="000000"/>
        </w:rPr>
      </w:pPr>
      <w:r w:rsidRPr="00F67E45">
        <w:rPr>
          <w:noProof/>
        </w:rPr>
        <w:t xml:space="preserve"> </w:t>
      </w:r>
    </w:p>
    <w:p w:rsidR="00F67E45" w:rsidRPr="00F67E45" w:rsidRDefault="00F67E45" w:rsidP="00F67E45">
      <w:pPr>
        <w:pStyle w:val="a7"/>
        <w:ind w:leftChars="0" w:left="760"/>
        <w:jc w:val="left"/>
        <w:rPr>
          <w:rFonts w:ascii="Times New Roman" w:hAnsi="Times New Roman" w:cs="Times New Roman"/>
          <w:b/>
          <w:i/>
          <w:color w:val="000000"/>
          <w:sz w:val="16"/>
        </w:rPr>
      </w:pPr>
      <w:r w:rsidRPr="00F67E45">
        <w:rPr>
          <w:rFonts w:ascii="Times New Roman" w:eastAsia="Times New Roman" w:hAnsi="Times New Roman" w:cs="Times New Roman"/>
          <w:b/>
          <w:i/>
          <w:color w:val="000000"/>
        </w:rPr>
        <w:t>GUIDE</w:t>
      </w:r>
      <w:r>
        <w:rPr>
          <w:rFonts w:ascii="Times New Roman" w:eastAsia="Times New Roman" w:hAnsi="Times New Roman" w:cs="Times New Roman"/>
          <w:b/>
          <w:i/>
          <w:color w:val="000000"/>
        </w:rPr>
        <w:t>LINE</w:t>
      </w:r>
    </w:p>
    <w:p w:rsidR="00F67E45" w:rsidRDefault="00F67E45" w:rsidP="00F67E45">
      <w:pPr>
        <w:pStyle w:val="a7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i/>
          <w:color w:val="000000"/>
        </w:rPr>
      </w:pPr>
      <w:r w:rsidRPr="00F67E45">
        <w:rPr>
          <w:rFonts w:ascii="Times New Roman" w:hAnsi="Times New Roman" w:cs="Times New Roman"/>
          <w:i/>
          <w:color w:val="000000"/>
        </w:rPr>
        <w:t>Based on the modified block diagram and state diagram of the master FSM, modify the Verilog of the master FSM including module name changes:</w:t>
      </w:r>
    </w:p>
    <w:p w:rsidR="00F67E45" w:rsidRDefault="00F67E45" w:rsidP="00F67E45">
      <w:pPr>
        <w:pStyle w:val="a7"/>
        <w:widowControl/>
        <w:wordWrap/>
        <w:autoSpaceDE/>
        <w:autoSpaceDN/>
        <w:spacing w:after="0"/>
        <w:ind w:leftChars="0" w:left="1160"/>
        <w:jc w:val="left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 w:hint="eastAsia"/>
          <w:i/>
          <w:color w:val="000000"/>
        </w:rPr>
        <w:t>-</w:t>
      </w:r>
      <w:r>
        <w:rPr>
          <w:rFonts w:ascii="Times New Roman" w:hAnsi="Times New Roman" w:cs="Times New Roman"/>
          <w:i/>
          <w:color w:val="000000"/>
        </w:rPr>
        <w:t>from TLC_Master to TLC_Master_v1</w:t>
      </w:r>
    </w:p>
    <w:p w:rsidR="00F67E45" w:rsidRDefault="00F67E45" w:rsidP="00F67E45">
      <w:pPr>
        <w:pStyle w:val="a7"/>
        <w:widowControl/>
        <w:wordWrap/>
        <w:autoSpaceDE/>
        <w:autoSpaceDN/>
        <w:spacing w:after="0"/>
        <w:ind w:leftChars="0" w:left="1160"/>
        <w:jc w:val="left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 w:hint="eastAsia"/>
          <w:i/>
          <w:color w:val="000000"/>
        </w:rPr>
        <w:t>-</w:t>
      </w:r>
      <w:r>
        <w:rPr>
          <w:rFonts w:ascii="Times New Roman" w:hAnsi="Times New Roman" w:cs="Times New Roman"/>
          <w:i/>
          <w:color w:val="000000"/>
        </w:rPr>
        <w:t>from TB_TLC_Master_Combiner to TB_TLC_Master_Combiner_v1</w:t>
      </w:r>
    </w:p>
    <w:p w:rsidR="00F67E45" w:rsidRPr="00F67E45" w:rsidRDefault="00F67E45" w:rsidP="00F67E45">
      <w:pPr>
        <w:pStyle w:val="a7"/>
        <w:widowControl/>
        <w:wordWrap/>
        <w:autoSpaceDE/>
        <w:autoSpaceDN/>
        <w:spacing w:after="0"/>
        <w:ind w:leftChars="0" w:left="1160"/>
        <w:jc w:val="left"/>
        <w:rPr>
          <w:rFonts w:ascii="Times New Roman" w:hAnsi="Times New Roman" w:cs="Times New Roman" w:hint="eastAsia"/>
          <w:i/>
          <w:color w:val="000000"/>
        </w:rPr>
      </w:pPr>
      <w:r>
        <w:rPr>
          <w:rFonts w:ascii="Times New Roman" w:hAnsi="Times New Roman" w:cs="Times New Roman"/>
          <w:i/>
          <w:color w:val="000000"/>
        </w:rPr>
        <w:t>And etc.</w:t>
      </w:r>
    </w:p>
    <w:p w:rsidR="00F67E45" w:rsidRDefault="00F67E45" w:rsidP="00F67E45">
      <w:pPr>
        <w:pStyle w:val="a7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 w:hint="eastAsia"/>
          <w:i/>
          <w:color w:val="000000"/>
        </w:rPr>
        <w:t>C</w:t>
      </w:r>
      <w:r>
        <w:rPr>
          <w:rFonts w:ascii="Times New Roman" w:hAnsi="Times New Roman" w:cs="Times New Roman"/>
          <w:i/>
          <w:color w:val="000000"/>
        </w:rPr>
        <w:t>ompile the Verilog source codes, DUT(Device Under Test) and TB(TestBench)</w:t>
      </w:r>
    </w:p>
    <w:p w:rsidR="00F67E45" w:rsidRDefault="00F67E45" w:rsidP="00F67E45">
      <w:pPr>
        <w:pStyle w:val="a7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 w:hint="eastAsia"/>
          <w:i/>
          <w:color w:val="000000"/>
        </w:rPr>
        <w:t>S</w:t>
      </w:r>
      <w:r>
        <w:rPr>
          <w:rFonts w:ascii="Times New Roman" w:hAnsi="Times New Roman" w:cs="Times New Roman"/>
          <w:i/>
          <w:color w:val="000000"/>
        </w:rPr>
        <w:t>imulate the TB: Obtain the correct waveforms by confirming them with the original timing diagram</w:t>
      </w:r>
    </w:p>
    <w:p w:rsidR="00F67E45" w:rsidRPr="00F67E45" w:rsidRDefault="00F67E45" w:rsidP="00F67E45">
      <w:pPr>
        <w:pStyle w:val="a7"/>
        <w:widowControl/>
        <w:numPr>
          <w:ilvl w:val="0"/>
          <w:numId w:val="17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 w:hint="eastAsia"/>
          <w:i/>
          <w:color w:val="000000"/>
        </w:rPr>
      </w:pPr>
      <w:r>
        <w:rPr>
          <w:rFonts w:ascii="Times New Roman" w:hAnsi="Times New Roman" w:cs="Times New Roman" w:hint="eastAsia"/>
          <w:i/>
          <w:color w:val="000000"/>
        </w:rPr>
        <w:t>E</w:t>
      </w:r>
      <w:r>
        <w:rPr>
          <w:rFonts w:ascii="Times New Roman" w:hAnsi="Times New Roman" w:cs="Times New Roman"/>
          <w:i/>
          <w:color w:val="000000"/>
        </w:rPr>
        <w:t>valuate the simulation results as a whole to check whether the traffic-light controller with the additional specification function according to the modified diagram for the master FSM</w:t>
      </w:r>
    </w:p>
    <w:p w:rsidR="00F67E45" w:rsidRDefault="00F67E45" w:rsidP="00F67E45">
      <w:pPr>
        <w:widowControl/>
        <w:pBdr>
          <w:bottom w:val="single" w:sz="6" w:space="1" w:color="auto"/>
        </w:pBdr>
        <w:wordWrap/>
        <w:autoSpaceDE/>
        <w:autoSpaceDN/>
        <w:spacing w:after="0"/>
        <w:ind w:left="760" w:firstLine="40"/>
        <w:jc w:val="left"/>
        <w:rPr>
          <w:rFonts w:ascii="Times New Roman" w:hAnsi="Times New Roman" w:cs="Times New Roman"/>
          <w:color w:val="000000"/>
        </w:rPr>
      </w:pPr>
    </w:p>
    <w:bookmarkEnd w:id="0"/>
    <w:p w:rsidR="00F67E45" w:rsidRDefault="00F67E45" w:rsidP="00F67E45">
      <w:pPr>
        <w:pStyle w:val="a7"/>
        <w:ind w:leftChars="0" w:left="760"/>
        <w:rPr>
          <w:rFonts w:ascii="Times New Roman" w:hAnsi="Times New Roman" w:cs="Times New Roman"/>
          <w:b/>
          <w:i/>
          <w:color w:val="000000"/>
        </w:rPr>
      </w:pPr>
    </w:p>
    <w:p w:rsidR="00F67E45" w:rsidRDefault="00F67E45" w:rsidP="00F67E45">
      <w:pPr>
        <w:pStyle w:val="a7"/>
        <w:ind w:leftChars="0" w:left="760"/>
        <w:rPr>
          <w:rFonts w:ascii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5D5C1E39" wp14:editId="53938439">
            <wp:extent cx="6188710" cy="28721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F67E45" w:rsidRDefault="00F67E45" w:rsidP="00F67E45">
      <w:pPr>
        <w:pStyle w:val="a7"/>
        <w:numPr>
          <w:ilvl w:val="0"/>
          <w:numId w:val="6"/>
        </w:numPr>
        <w:ind w:leftChars="0"/>
        <w:rPr>
          <w:rFonts w:ascii="Times New Roman" w:eastAsia="Times New Roman" w:hAnsi="Times New Roman" w:cs="Times New Roman"/>
          <w:color w:val="000000"/>
        </w:rPr>
      </w:pPr>
      <w:r w:rsidRPr="00D21E6D">
        <w:rPr>
          <w:rFonts w:ascii="Times New Roman" w:hAnsi="Times New Roman" w:cs="Times New Roman" w:hint="eastAsia"/>
          <w:b/>
          <w:sz w:val="24"/>
        </w:rPr>
        <w:lastRenderedPageBreak/>
        <w:t>Design</w:t>
      </w:r>
      <w:r w:rsidRPr="00D21E6D">
        <w:rPr>
          <w:rFonts w:ascii="Times New Roman" w:hAnsi="Times New Roman" w:cs="Times New Roman"/>
          <w:b/>
          <w:sz w:val="24"/>
        </w:rPr>
        <w:t xml:space="preserve"> (Verilog coding) of </w:t>
      </w:r>
      <w:r w:rsidR="00303C43">
        <w:rPr>
          <w:rFonts w:ascii="Times New Roman" w:hAnsi="Times New Roman" w:cs="Times New Roman"/>
          <w:b/>
          <w:sz w:val="24"/>
        </w:rPr>
        <w:t>DUT</w:t>
      </w:r>
      <w:r>
        <w:rPr>
          <w:rFonts w:ascii="Times New Roman" w:hAnsi="Times New Roman" w:cs="Times New Roman"/>
          <w:b/>
          <w:sz w:val="24"/>
        </w:rPr>
        <w:t xml:space="preserve"> (DUT: TLC_Master_v1.v)</w:t>
      </w:r>
    </w:p>
    <w:p w:rsidR="00F67E45" w:rsidRPr="00F67E45" w:rsidRDefault="00F67E45" w:rsidP="00F67E45">
      <w:pPr>
        <w:pStyle w:val="a7"/>
        <w:ind w:leftChars="0" w:left="360"/>
        <w:rPr>
          <w:rFonts w:ascii="Times New Roman" w:eastAsia="Times New Roman" w:hAnsi="Times New Roman" w:cs="Times New Roman"/>
          <w:color w:val="000000"/>
        </w:rPr>
      </w:pPr>
      <w:r w:rsidRPr="00F67E45">
        <w:rPr>
          <w:rFonts w:ascii="Times New Roman" w:hAnsi="Times New Roman" w:cs="Times New Roman" w:hint="eastAsia"/>
          <w:color w:val="000000"/>
        </w:rPr>
        <w:t>F</w:t>
      </w:r>
      <w:r w:rsidRPr="00F67E45">
        <w:rPr>
          <w:rFonts w:ascii="Times New Roman" w:hAnsi="Times New Roman" w:cs="Times New Roman"/>
          <w:color w:val="000000"/>
        </w:rPr>
        <w:t>irst, some predefined values are as following</w:t>
      </w:r>
    </w:p>
    <w:p w:rsidR="00E11FFB" w:rsidRDefault="00F67E45" w:rsidP="00E11FFB">
      <w:pPr>
        <w:keepNext/>
        <w:ind w:firstLineChars="200" w:firstLine="400"/>
      </w:pPr>
      <w:r>
        <w:rPr>
          <w:noProof/>
        </w:rPr>
        <w:drawing>
          <wp:inline distT="0" distB="0" distL="0" distR="0" wp14:anchorId="6E397154" wp14:editId="002D8125">
            <wp:extent cx="3672230" cy="2961277"/>
            <wp:effectExtent l="0" t="0" r="444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1946" cy="29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E11FFB" w:rsidRDefault="00E11FFB" w:rsidP="00E11FFB">
      <w:pPr>
        <w:pStyle w:val="ac"/>
        <w:ind w:left="400"/>
        <w:jc w:val="left"/>
        <w:rPr>
          <w:rFonts w:ascii="Times New Roman" w:hAnsi="Times New Roman" w:cs="Times New Roman" w:hint="eastAsia"/>
          <w:color w:val="000000"/>
          <w:sz w:val="16"/>
        </w:rPr>
      </w:pPr>
      <w:r w:rsidRPr="00E11FFB">
        <w:rPr>
          <w:sz w:val="16"/>
        </w:rPr>
        <w:t>1</w:t>
      </w:r>
      <w:r>
        <w:rPr>
          <w:sz w:val="16"/>
        </w:rPr>
        <w:t>-1</w:t>
      </w:r>
      <w:r w:rsidRPr="00E11FFB">
        <w:rPr>
          <w:sz w:val="16"/>
        </w:rPr>
        <w:t xml:space="preserve"> Definitions for TLC (Traffic Light Control)</w:t>
      </w:r>
    </w:p>
    <w:p w:rsidR="00C82B0C" w:rsidRDefault="00F67E45" w:rsidP="00F67E45">
      <w:pPr>
        <w:widowControl/>
        <w:wordWrap/>
        <w:autoSpaceDE/>
        <w:autoSpaceDN/>
        <w:spacing w:after="0"/>
        <w:ind w:firstLineChars="100" w:firstLine="20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V</w:t>
      </w:r>
      <w:r>
        <w:rPr>
          <w:rFonts w:ascii="Times New Roman" w:hAnsi="Times New Roman" w:cs="Times New Roman"/>
          <w:color w:val="000000"/>
        </w:rPr>
        <w:t>erilog code for module TLC_Master_v1 is as following.</w:t>
      </w:r>
    </w:p>
    <w:p w:rsidR="00F67E45" w:rsidRDefault="00F67E45" w:rsidP="00F67E45">
      <w:pPr>
        <w:widowControl/>
        <w:wordWrap/>
        <w:autoSpaceDE/>
        <w:autoSpaceDN/>
        <w:spacing w:after="0"/>
        <w:ind w:firstLineChars="200" w:firstLine="400"/>
        <w:jc w:val="left"/>
        <w:rPr>
          <w:rFonts w:ascii="Times New Roman" w:hAnsi="Times New Roman" w:cs="Times New Roman"/>
          <w:color w:val="000000"/>
        </w:rPr>
      </w:pPr>
    </w:p>
    <w:p w:rsidR="00E11FFB" w:rsidRDefault="00F67E45" w:rsidP="00E11FFB">
      <w:pPr>
        <w:keepNext/>
        <w:widowControl/>
        <w:wordWrap/>
        <w:autoSpaceDE/>
        <w:autoSpaceDN/>
        <w:spacing w:after="0"/>
        <w:ind w:firstLineChars="200" w:firstLine="400"/>
        <w:jc w:val="left"/>
      </w:pPr>
      <w:r>
        <w:rPr>
          <w:noProof/>
        </w:rPr>
        <w:drawing>
          <wp:inline distT="0" distB="0" distL="0" distR="0" wp14:anchorId="5D844F70" wp14:editId="4DF2BFA9">
            <wp:extent cx="5574182" cy="3421951"/>
            <wp:effectExtent l="0" t="0" r="7620" b="762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6737" cy="34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E11FFB" w:rsidRDefault="00E11FFB" w:rsidP="00E11FFB">
      <w:pPr>
        <w:pStyle w:val="ac"/>
        <w:ind w:firstLine="400"/>
        <w:jc w:val="left"/>
        <w:rPr>
          <w:rFonts w:ascii="Times New Roman" w:hAnsi="Times New Roman" w:cs="Times New Roman" w:hint="eastAsia"/>
          <w:color w:val="000000"/>
          <w:sz w:val="16"/>
        </w:rPr>
      </w:pPr>
      <w:r w:rsidRPr="00E11FFB">
        <w:rPr>
          <w:sz w:val="16"/>
        </w:rPr>
        <w:t xml:space="preserve">1- 2 Verilog coding </w:t>
      </w:r>
      <w:r>
        <w:rPr>
          <w:sz w:val="16"/>
        </w:rPr>
        <w:t>of</w:t>
      </w:r>
      <w:r w:rsidRPr="00E11FFB">
        <w:rPr>
          <w:sz w:val="16"/>
        </w:rPr>
        <w:t xml:space="preserve"> TLC_Master_v1 (modified master FSM for TLC)</w:t>
      </w:r>
    </w:p>
    <w:p w:rsidR="00F67E45" w:rsidRDefault="00F67E45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C82B0C" w:rsidRDefault="00F67E45" w:rsidP="00F67E45">
      <w:pPr>
        <w:widowControl/>
        <w:wordWrap/>
        <w:autoSpaceDE/>
        <w:autoSpaceDN/>
        <w:ind w:firstLineChars="150" w:firstLine="3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The Verilog code for module TLC_Master (before modification) is as following.</w:t>
      </w:r>
    </w:p>
    <w:p w:rsidR="00E11FFB" w:rsidRDefault="00F67E45" w:rsidP="00E11FFB">
      <w:pPr>
        <w:keepNext/>
        <w:widowControl/>
        <w:wordWrap/>
        <w:autoSpaceDE/>
        <w:autoSpaceDN/>
        <w:ind w:firstLineChars="200" w:firstLine="400"/>
      </w:pPr>
      <w:r>
        <w:rPr>
          <w:noProof/>
        </w:rPr>
        <w:drawing>
          <wp:inline distT="0" distB="0" distL="0" distR="0" wp14:anchorId="5E1690F0" wp14:editId="32C59BFE">
            <wp:extent cx="4252823" cy="3014659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56965" cy="30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E11FFB" w:rsidRDefault="00E11FFB" w:rsidP="00E11FFB">
      <w:pPr>
        <w:pStyle w:val="ac"/>
        <w:ind w:firstLine="400"/>
        <w:rPr>
          <w:rFonts w:ascii="Times New Roman" w:hAnsi="Times New Roman" w:cs="Times New Roman"/>
          <w:color w:val="000000"/>
          <w:sz w:val="16"/>
        </w:rPr>
      </w:pPr>
      <w:r w:rsidRPr="00E11FFB">
        <w:rPr>
          <w:sz w:val="16"/>
        </w:rPr>
        <w:t xml:space="preserve">1- 3 Verilog coding of TLC_Master </w:t>
      </w:r>
    </w:p>
    <w:p w:rsidR="00F67E45" w:rsidRDefault="00F67E45" w:rsidP="00F67E45">
      <w:pPr>
        <w:widowControl/>
        <w:wordWrap/>
        <w:autoSpaceDE/>
        <w:autoSpaceDN/>
        <w:ind w:leftChars="150" w:left="300" w:firstLineChars="50" w:firstLine="1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We had to modify TLC_Combiner and TLC_Light module in order to transfer t2load to TLC_Master_v1.</w:t>
      </w:r>
    </w:p>
    <w:p w:rsidR="00F67E45" w:rsidRDefault="00F67E45" w:rsidP="00F67E45">
      <w:pPr>
        <w:widowControl/>
        <w:wordWrap/>
        <w:autoSpaceDE/>
        <w:autoSpaceDN/>
        <w:ind w:leftChars="150" w:left="300" w:firstLineChars="50" w:firstLine="1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modified TLC_Combiner_v1 and TLC_Light_v1 modules are as following.</w:t>
      </w:r>
    </w:p>
    <w:p w:rsidR="00E11FFB" w:rsidRDefault="00F67E45" w:rsidP="00E11FFB">
      <w:pPr>
        <w:keepNext/>
        <w:widowControl/>
        <w:wordWrap/>
        <w:autoSpaceDE/>
        <w:autoSpaceDN/>
        <w:ind w:leftChars="150" w:left="300" w:firstLineChars="50" w:firstLine="100"/>
      </w:pPr>
      <w:r>
        <w:rPr>
          <w:noProof/>
        </w:rPr>
        <w:drawing>
          <wp:inline distT="0" distB="0" distL="0" distR="0" wp14:anchorId="60A19C90" wp14:editId="4DF15AAB">
            <wp:extent cx="3702971" cy="3803904"/>
            <wp:effectExtent l="0" t="0" r="0" b="6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8816" cy="382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E11FFB" w:rsidRDefault="00E11FFB" w:rsidP="00E11FFB">
      <w:pPr>
        <w:pStyle w:val="ac"/>
        <w:ind w:firstLine="400"/>
        <w:rPr>
          <w:rFonts w:ascii="Times New Roman" w:hAnsi="Times New Roman" w:cs="Times New Roman"/>
          <w:color w:val="000000"/>
          <w:sz w:val="16"/>
        </w:rPr>
      </w:pPr>
      <w:r w:rsidRPr="00E11FFB">
        <w:rPr>
          <w:sz w:val="16"/>
        </w:rPr>
        <w:t>1- 4 Verilog coding of TLC_Combiner_v1</w:t>
      </w:r>
    </w:p>
    <w:p w:rsidR="00E11FFB" w:rsidRDefault="00F67E45" w:rsidP="00E11FFB">
      <w:pPr>
        <w:keepNext/>
        <w:widowControl/>
        <w:wordWrap/>
        <w:autoSpaceDE/>
        <w:autoSpaceDN/>
        <w:ind w:leftChars="150" w:left="300" w:firstLineChars="50" w:firstLine="100"/>
      </w:pPr>
      <w:r>
        <w:rPr>
          <w:noProof/>
        </w:rPr>
        <w:lastRenderedPageBreak/>
        <w:drawing>
          <wp:inline distT="0" distB="0" distL="0" distR="0" wp14:anchorId="3A2E8B76" wp14:editId="24AE350D">
            <wp:extent cx="5376672" cy="373542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9460" cy="373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DE025D" w:rsidRDefault="00E11FFB" w:rsidP="00DE025D">
      <w:pPr>
        <w:pStyle w:val="ac"/>
        <w:ind w:firstLine="400"/>
        <w:rPr>
          <w:rFonts w:ascii="Times New Roman" w:hAnsi="Times New Roman" w:cs="Times New Roman" w:hint="eastAsia"/>
          <w:color w:val="000000"/>
          <w:sz w:val="16"/>
        </w:rPr>
      </w:pPr>
      <w:r w:rsidRPr="00DE025D">
        <w:rPr>
          <w:sz w:val="16"/>
        </w:rPr>
        <w:t>1- 5 Verilog coding of TLC_Light_v1</w:t>
      </w:r>
    </w:p>
    <w:p w:rsidR="00F67E45" w:rsidRDefault="00F67E45" w:rsidP="00F67E45">
      <w:pPr>
        <w:widowControl/>
        <w:wordWrap/>
        <w:autoSpaceDE/>
        <w:autoSpaceDN/>
        <w:ind w:leftChars="150" w:left="300" w:firstLineChars="50" w:firstLine="1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(We skip the original TLC_Combiner and TLC_Light module since the modifications are minor.)</w:t>
      </w:r>
    </w:p>
    <w:p w:rsidR="00F67E45" w:rsidRDefault="00F67E45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D21E6D" w:rsidRPr="00F67E45" w:rsidRDefault="00FD6DC3" w:rsidP="00D21E6D">
      <w:pPr>
        <w:pStyle w:val="a7"/>
        <w:widowControl/>
        <w:numPr>
          <w:ilvl w:val="0"/>
          <w:numId w:val="6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color w:val="000000"/>
        </w:rPr>
      </w:pPr>
      <w:r w:rsidRPr="00D21E6D">
        <w:rPr>
          <w:rFonts w:ascii="Times New Roman" w:hAnsi="Times New Roman" w:cs="Times New Roman"/>
          <w:b/>
          <w:color w:val="000000"/>
          <w:sz w:val="24"/>
        </w:rPr>
        <w:lastRenderedPageBreak/>
        <w:t xml:space="preserve">Simulation </w:t>
      </w:r>
      <w:r w:rsidR="00D21E6D" w:rsidRPr="00D21E6D">
        <w:rPr>
          <w:rFonts w:ascii="Times New Roman" w:hAnsi="Times New Roman" w:cs="Times New Roman"/>
          <w:b/>
          <w:color w:val="000000"/>
          <w:sz w:val="24"/>
        </w:rPr>
        <w:t xml:space="preserve">of the DUT by including the following clock generation and stimuli in the testbench (TB: </w:t>
      </w:r>
      <w:r w:rsidR="00D21E6D">
        <w:rPr>
          <w:rFonts w:ascii="Times New Roman" w:hAnsi="Times New Roman" w:cs="Times New Roman"/>
          <w:b/>
          <w:color w:val="000000"/>
          <w:sz w:val="24"/>
        </w:rPr>
        <w:t>TB_</w:t>
      </w:r>
      <w:r w:rsidR="00F67E45">
        <w:rPr>
          <w:rFonts w:ascii="Times New Roman" w:hAnsi="Times New Roman" w:cs="Times New Roman"/>
          <w:b/>
          <w:color w:val="000000"/>
          <w:sz w:val="24"/>
        </w:rPr>
        <w:t>TLC_Master_Combiner_v1</w:t>
      </w:r>
      <w:r w:rsidR="00D21E6D">
        <w:rPr>
          <w:rFonts w:ascii="Times New Roman" w:hAnsi="Times New Roman" w:cs="Times New Roman"/>
          <w:b/>
          <w:color w:val="000000"/>
          <w:sz w:val="24"/>
        </w:rPr>
        <w:t>.v)</w:t>
      </w:r>
    </w:p>
    <w:p w:rsidR="00F67E45" w:rsidRDefault="00F67E45" w:rsidP="00F67E45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F67E45" w:rsidRDefault="00F67E45" w:rsidP="00F67E45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Testbench code was given on the pdf handout, and is as following.</w:t>
      </w:r>
    </w:p>
    <w:p w:rsidR="002F0689" w:rsidRDefault="00F67E45" w:rsidP="002F0689">
      <w:pPr>
        <w:pStyle w:val="a7"/>
        <w:keepNext/>
        <w:widowControl/>
        <w:wordWrap/>
        <w:autoSpaceDE/>
        <w:autoSpaceDN/>
        <w:spacing w:after="0"/>
        <w:ind w:leftChars="0" w:left="360"/>
        <w:jc w:val="left"/>
      </w:pPr>
      <w:r>
        <w:rPr>
          <w:noProof/>
        </w:rPr>
        <w:drawing>
          <wp:inline distT="0" distB="0" distL="0" distR="0" wp14:anchorId="50D70684" wp14:editId="48F08452">
            <wp:extent cx="4321834" cy="4262325"/>
            <wp:effectExtent l="0" t="0" r="254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7199" cy="426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45" w:rsidRPr="002F0689" w:rsidRDefault="002F0689" w:rsidP="002F0689">
      <w:pPr>
        <w:pStyle w:val="ac"/>
        <w:ind w:firstLine="360"/>
        <w:jc w:val="left"/>
        <w:rPr>
          <w:rFonts w:ascii="Times New Roman" w:hAnsi="Times New Roman" w:cs="Times New Roman" w:hint="eastAsia"/>
          <w:color w:val="000000"/>
          <w:sz w:val="16"/>
        </w:rPr>
      </w:pPr>
      <w:r w:rsidRPr="002F0689">
        <w:rPr>
          <w:sz w:val="16"/>
        </w:rPr>
        <w:t xml:space="preserve">1- </w:t>
      </w:r>
      <w:r>
        <w:rPr>
          <w:sz w:val="16"/>
        </w:rPr>
        <w:t>6</w:t>
      </w:r>
      <w:r w:rsidRPr="002F0689">
        <w:rPr>
          <w:sz w:val="16"/>
        </w:rPr>
        <w:t xml:space="preserve"> Verilog coding of TB_TLC_Master_Combiner_v1</w:t>
      </w:r>
    </w:p>
    <w:p w:rsidR="00CC0D06" w:rsidRPr="002F0689" w:rsidRDefault="00CC0D06" w:rsidP="009E70FC">
      <w:pPr>
        <w:widowControl/>
        <w:wordWrap/>
        <w:autoSpaceDE/>
        <w:autoSpaceDN/>
        <w:spacing w:after="0"/>
        <w:ind w:firstLine="195"/>
        <w:jc w:val="left"/>
        <w:rPr>
          <w:rFonts w:ascii="Times New Roman" w:hAnsi="Times New Roman" w:cs="Times New Roman"/>
          <w:color w:val="000000"/>
        </w:rPr>
      </w:pPr>
    </w:p>
    <w:p w:rsidR="00F67E45" w:rsidRDefault="00F67E45" w:rsidP="00F67E45">
      <w:pPr>
        <w:widowControl/>
        <w:wordWrap/>
        <w:autoSpaceDE/>
        <w:autoSpaceDN/>
        <w:spacing w:after="0"/>
        <w:ind w:leftChars="50" w:left="200" w:hangingChars="50" w:hanging="10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We modified the time interval of reset, from #10 to #20 (on code line 26), as we found error in initializing stage of the simulation as below.</w:t>
      </w:r>
    </w:p>
    <w:p w:rsidR="00F67E45" w:rsidRDefault="00F67E45" w:rsidP="00F67E45">
      <w:pPr>
        <w:widowControl/>
        <w:wordWrap/>
        <w:autoSpaceDE/>
        <w:autoSpaceDN/>
        <w:spacing w:after="0"/>
        <w:ind w:leftChars="50" w:left="200" w:hangingChars="50" w:hanging="100"/>
        <w:jc w:val="left"/>
        <w:rPr>
          <w:rFonts w:ascii="Times New Roman" w:hAnsi="Times New Roman" w:cs="Times New Roman" w:hint="eastAsia"/>
          <w:color w:val="000000"/>
        </w:rPr>
      </w:pPr>
    </w:p>
    <w:p w:rsidR="002F0689" w:rsidRDefault="00F67E45" w:rsidP="002F0689">
      <w:pPr>
        <w:keepNext/>
        <w:widowControl/>
        <w:wordWrap/>
        <w:autoSpaceDE/>
        <w:autoSpaceDN/>
        <w:spacing w:after="0"/>
        <w:ind w:leftChars="50" w:left="200" w:hangingChars="50" w:hanging="100"/>
        <w:jc w:val="left"/>
      </w:pPr>
      <w:r w:rsidRPr="00F67E45">
        <w:drawing>
          <wp:inline distT="0" distB="0" distL="0" distR="0" wp14:anchorId="4E310BC3" wp14:editId="243719EB">
            <wp:extent cx="6188710" cy="20828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689" w:rsidRPr="002F0689" w:rsidRDefault="002F0689" w:rsidP="002F0689">
      <w:pPr>
        <w:pStyle w:val="ac"/>
        <w:ind w:firstLine="200"/>
        <w:jc w:val="left"/>
        <w:rPr>
          <w:sz w:val="16"/>
        </w:rPr>
      </w:pPr>
      <w:r w:rsidRPr="002F0689">
        <w:rPr>
          <w:sz w:val="16"/>
        </w:rPr>
        <w:t xml:space="preserve">1- 7 </w:t>
      </w:r>
      <w:r>
        <w:rPr>
          <w:sz w:val="16"/>
        </w:rPr>
        <w:t>Incorrect s</w:t>
      </w:r>
      <w:r w:rsidRPr="002F0689">
        <w:rPr>
          <w:sz w:val="16"/>
        </w:rPr>
        <w:t xml:space="preserve">imulation result of </w:t>
      </w:r>
      <w:r>
        <w:rPr>
          <w:sz w:val="16"/>
        </w:rPr>
        <w:t xml:space="preserve">modified TLC </w:t>
      </w:r>
      <w:r w:rsidRPr="002F0689">
        <w:rPr>
          <w:sz w:val="16"/>
        </w:rPr>
        <w:t>(Before modifying rst interval)</w:t>
      </w:r>
    </w:p>
    <w:p w:rsidR="00F67E45" w:rsidRDefault="00F67E45" w:rsidP="00F67E45">
      <w:pPr>
        <w:widowControl/>
        <w:wordWrap/>
        <w:autoSpaceDE/>
        <w:autoSpaceDN/>
        <w:spacing w:after="0"/>
        <w:ind w:leftChars="50" w:left="200" w:hangingChars="50" w:hanging="10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</w:p>
    <w:p w:rsidR="00F67E45" w:rsidRDefault="00F67E45" w:rsidP="00F67E45">
      <w:pPr>
        <w:widowControl/>
        <w:wordWrap/>
        <w:autoSpaceDE/>
        <w:autoSpaceDN/>
        <w:spacing w:after="0"/>
        <w:ind w:leftChars="50" w:left="200" w:hangingChars="50" w:hanging="100"/>
        <w:jc w:val="left"/>
        <w:rPr>
          <w:rFonts w:ascii="Times New Roman" w:hAnsi="Times New Roman" w:cs="Times New Roman"/>
          <w:color w:val="000000"/>
        </w:rPr>
      </w:pPr>
    </w:p>
    <w:p w:rsidR="00F67E45" w:rsidRPr="00F67E45" w:rsidRDefault="00F67E45" w:rsidP="00F67E45">
      <w:pPr>
        <w:widowControl/>
        <w:wordWrap/>
        <w:autoSpaceDE/>
        <w:autoSpaceDN/>
        <w:spacing w:after="0"/>
        <w:ind w:leftChars="50" w:left="200" w:hangingChars="50" w:hanging="100"/>
        <w:jc w:val="left"/>
        <w:rPr>
          <w:rFonts w:ascii="Times New Roman" w:hAnsi="Times New Roman" w:cs="Times New Roman" w:hint="eastAsia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 xml:space="preserve"> </w:t>
      </w:r>
      <w:r w:rsidRPr="00F67E45">
        <w:rPr>
          <w:rFonts w:ascii="Times New Roman" w:hAnsi="Times New Roman" w:cs="Times New Roman"/>
          <w:i/>
          <w:color w:val="000000"/>
        </w:rPr>
        <w:t>tdone</w:t>
      </w:r>
      <w:r>
        <w:rPr>
          <w:rFonts w:ascii="Times New Roman" w:hAnsi="Times New Roman" w:cs="Times New Roman"/>
          <w:color w:val="000000"/>
        </w:rPr>
        <w:t xml:space="preserve"> (output of Timer 1) did not act normally, as we had uninitialized </w:t>
      </w:r>
      <w:r w:rsidRPr="00F67E45">
        <w:rPr>
          <w:rFonts w:ascii="Times New Roman" w:hAnsi="Times New Roman" w:cs="Times New Roman"/>
          <w:i/>
          <w:color w:val="000000"/>
        </w:rPr>
        <w:t>load</w:t>
      </w:r>
      <w:r>
        <w:rPr>
          <w:rFonts w:ascii="Times New Roman" w:hAnsi="Times New Roman" w:cs="Times New Roman"/>
          <w:color w:val="000000"/>
        </w:rPr>
        <w:t xml:space="preserve"> value. </w:t>
      </w:r>
      <w:r w:rsidRPr="00F67E45">
        <w:rPr>
          <w:rFonts w:ascii="Times New Roman" w:hAnsi="Times New Roman" w:cs="Times New Roman"/>
          <w:i/>
          <w:color w:val="000000"/>
        </w:rPr>
        <w:t xml:space="preserve">load </w:t>
      </w:r>
      <w:r>
        <w:rPr>
          <w:rFonts w:ascii="Times New Roman" w:hAnsi="Times New Roman" w:cs="Times New Roman"/>
          <w:color w:val="000000"/>
        </w:rPr>
        <w:t xml:space="preserve">is determined as </w:t>
      </w:r>
      <w:r w:rsidRPr="00F67E45">
        <w:rPr>
          <w:rFonts w:ascii="Times New Roman" w:hAnsi="Times New Roman" w:cs="Times New Roman"/>
          <w:i/>
          <w:color w:val="000000"/>
        </w:rPr>
        <w:t xml:space="preserve">t2load </w:t>
      </w:r>
      <w:r w:rsidRPr="00F67E45">
        <w:rPr>
          <w:rFonts w:ascii="Times New Roman" w:hAnsi="Times New Roman" w:cs="Times New Roman"/>
          <w:color w:val="000000"/>
        </w:rPr>
        <w:t>&amp;</w:t>
      </w:r>
      <w:r w:rsidRPr="00F67E45">
        <w:rPr>
          <w:rFonts w:ascii="Times New Roman" w:hAnsi="Times New Roman" w:cs="Times New Roman"/>
          <w:i/>
          <w:color w:val="000000"/>
        </w:rPr>
        <w:t xml:space="preserve"> ok_dly</w:t>
      </w:r>
      <w:r>
        <w:rPr>
          <w:rFonts w:ascii="Times New Roman" w:hAnsi="Times New Roman" w:cs="Times New Roman"/>
          <w:i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 xml:space="preserve">value, where </w:t>
      </w:r>
      <w:r w:rsidRPr="00CD6B71">
        <w:rPr>
          <w:rFonts w:ascii="Times New Roman" w:hAnsi="Times New Roman" w:cs="Times New Roman"/>
          <w:i/>
          <w:color w:val="000000"/>
        </w:rPr>
        <w:t>ok_dly</w:t>
      </w:r>
      <w:r>
        <w:rPr>
          <w:rFonts w:ascii="Times New Roman" w:hAnsi="Times New Roman" w:cs="Times New Roman"/>
          <w:color w:val="000000"/>
        </w:rPr>
        <w:t xml:space="preserve"> is a one-clock cycle delayed value of </w:t>
      </w:r>
      <w:r w:rsidRPr="00CD6B71">
        <w:rPr>
          <w:rFonts w:ascii="Times New Roman" w:hAnsi="Times New Roman" w:cs="Times New Roman"/>
          <w:i/>
          <w:color w:val="000000"/>
        </w:rPr>
        <w:t>ok</w:t>
      </w:r>
      <w:r>
        <w:rPr>
          <w:rFonts w:ascii="Times New Roman" w:hAnsi="Times New Roman" w:cs="Times New Roman"/>
          <w:color w:val="000000"/>
        </w:rPr>
        <w:t>. Which means, load can be determined after two clock cycles. Thus, we changed the reset interval, and the simulation worked normally.</w:t>
      </w:r>
    </w:p>
    <w:p w:rsidR="00BC2EB2" w:rsidRDefault="00147ABC" w:rsidP="00BC2EB2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 xml:space="preserve">  This is the actual result of the simulation.</w:t>
      </w:r>
    </w:p>
    <w:p w:rsidR="002F0689" w:rsidRDefault="00147ABC" w:rsidP="002F0689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AE53EA0" wp14:editId="3BF9902C">
            <wp:extent cx="6188710" cy="181356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ABC" w:rsidRPr="002F0689" w:rsidRDefault="002F0689" w:rsidP="002F0689">
      <w:pPr>
        <w:pStyle w:val="ac"/>
        <w:ind w:firstLine="360"/>
        <w:rPr>
          <w:rFonts w:ascii="Times New Roman" w:hAnsi="Times New Roman" w:cs="Times New Roman" w:hint="eastAsia"/>
          <w:color w:val="000000"/>
          <w:sz w:val="16"/>
        </w:rPr>
      </w:pPr>
      <w:r w:rsidRPr="002F0689">
        <w:rPr>
          <w:sz w:val="16"/>
        </w:rPr>
        <w:t xml:space="preserve">1- 8 Simulation result of modified TLC </w:t>
      </w:r>
    </w:p>
    <w:p w:rsidR="009E70FC" w:rsidRDefault="00D21E6D" w:rsidP="00D21E6D">
      <w:pPr>
        <w:pStyle w:val="a7"/>
        <w:widowControl/>
        <w:numPr>
          <w:ilvl w:val="0"/>
          <w:numId w:val="6"/>
        </w:numPr>
        <w:wordWrap/>
        <w:autoSpaceDE/>
        <w:autoSpaceDN/>
        <w:ind w:leftChars="0"/>
        <w:rPr>
          <w:rFonts w:ascii="Times New Roman" w:hAnsi="Times New Roman" w:cs="Times New Roman"/>
          <w:b/>
          <w:color w:val="000000"/>
          <w:sz w:val="24"/>
        </w:rPr>
      </w:pPr>
      <w:r>
        <w:rPr>
          <w:rFonts w:ascii="Times New Roman" w:hAnsi="Times New Roman" w:cs="Times New Roman"/>
          <w:b/>
          <w:color w:val="000000"/>
          <w:sz w:val="24"/>
        </w:rPr>
        <w:t>Evaluation</w:t>
      </w:r>
    </w:p>
    <w:p w:rsidR="00331A9C" w:rsidRDefault="00331A9C" w:rsidP="00331A9C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>We wanted to compare the result with the original timing diagram, using traffic-controller before modification.</w:t>
      </w:r>
    </w:p>
    <w:p w:rsidR="00331A9C" w:rsidRDefault="00331A9C" w:rsidP="00331A9C">
      <w:pPr>
        <w:widowControl/>
        <w:wordWrap/>
        <w:autoSpaceDE/>
        <w:autoSpaceDN/>
        <w:ind w:firstLineChars="50" w:firstLine="1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T</w:t>
      </w:r>
      <w:r>
        <w:rPr>
          <w:rFonts w:ascii="Times New Roman" w:hAnsi="Times New Roman" w:cs="Times New Roman"/>
          <w:color w:val="000000"/>
        </w:rPr>
        <w:t>hus, we modified two lines in testbench as below.</w:t>
      </w:r>
    </w:p>
    <w:p w:rsidR="002F0689" w:rsidRDefault="00331A9C" w:rsidP="002F0689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FD3DA98" wp14:editId="7FA264B2">
            <wp:extent cx="3524250" cy="394322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69608" cy="39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9C" w:rsidRPr="002F0689" w:rsidRDefault="002F0689" w:rsidP="002F0689">
      <w:pPr>
        <w:pStyle w:val="ac"/>
        <w:ind w:firstLineChars="150" w:firstLine="240"/>
        <w:rPr>
          <w:rFonts w:ascii="Times New Roman" w:hAnsi="Times New Roman" w:cs="Times New Roman"/>
          <w:color w:val="000000"/>
          <w:sz w:val="16"/>
        </w:rPr>
      </w:pPr>
      <w:r w:rsidRPr="002F0689">
        <w:rPr>
          <w:sz w:val="16"/>
        </w:rPr>
        <w:t>1- 9 Code modification of Testbench for original timing diagram</w:t>
      </w:r>
    </w:p>
    <w:p w:rsidR="00331A9C" w:rsidRDefault="00331A9C" w:rsidP="00331A9C">
      <w:pPr>
        <w:widowControl/>
        <w:wordWrap/>
        <w:autoSpaceDE/>
        <w:autoSpaceDN/>
        <w:rPr>
          <w:rFonts w:ascii="Times New Roman" w:hAnsi="Times New Roman" w:cs="Times New Roman" w:hint="eastAsia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T</w:t>
      </w:r>
      <w:r>
        <w:rPr>
          <w:rFonts w:ascii="Times New Roman" w:hAnsi="Times New Roman" w:cs="Times New Roman"/>
          <w:color w:val="000000"/>
        </w:rPr>
        <w:t>he result showed as following.</w:t>
      </w:r>
    </w:p>
    <w:p w:rsidR="002F0689" w:rsidRDefault="00331A9C" w:rsidP="002F0689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01C66EF" wp14:editId="2589AD7C">
            <wp:extent cx="6188710" cy="1749425"/>
            <wp:effectExtent l="0" t="0" r="2540" b="31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9C" w:rsidRPr="002F0689" w:rsidRDefault="002F0689" w:rsidP="002F0689">
      <w:pPr>
        <w:pStyle w:val="ac"/>
        <w:ind w:firstLineChars="200" w:firstLine="320"/>
        <w:jc w:val="left"/>
        <w:rPr>
          <w:rFonts w:ascii="Times New Roman" w:hAnsi="Times New Roman" w:cs="Times New Roman"/>
          <w:color w:val="000000"/>
          <w:sz w:val="16"/>
        </w:rPr>
      </w:pPr>
      <w:r w:rsidRPr="002F0689">
        <w:rPr>
          <w:sz w:val="16"/>
        </w:rPr>
        <w:t xml:space="preserve">1- </w:t>
      </w:r>
      <w:r w:rsidRPr="002F0689">
        <w:rPr>
          <w:sz w:val="16"/>
        </w:rPr>
        <w:fldChar w:fldCharType="begin"/>
      </w:r>
      <w:r w:rsidRPr="002F0689">
        <w:rPr>
          <w:sz w:val="16"/>
        </w:rPr>
        <w:instrText xml:space="preserve"> SEQ 1- \* ARABIC </w:instrText>
      </w:r>
      <w:r w:rsidRPr="002F0689">
        <w:rPr>
          <w:sz w:val="16"/>
        </w:rPr>
        <w:fldChar w:fldCharType="separate"/>
      </w:r>
      <w:r w:rsidR="00E979EF">
        <w:rPr>
          <w:noProof/>
          <w:sz w:val="16"/>
        </w:rPr>
        <w:t>1</w:t>
      </w:r>
      <w:r w:rsidRPr="002F0689">
        <w:rPr>
          <w:sz w:val="16"/>
        </w:rPr>
        <w:fldChar w:fldCharType="end"/>
      </w:r>
      <w:r w:rsidRPr="002F0689">
        <w:rPr>
          <w:sz w:val="16"/>
        </w:rPr>
        <w:t>0 Simulation result of original TLC</w:t>
      </w:r>
    </w:p>
    <w:p w:rsidR="00E11FFB" w:rsidRDefault="00E11FFB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</w:p>
    <w:p w:rsidR="00E11FFB" w:rsidRDefault="00E11FFB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484CEE" w:rsidRDefault="00484CEE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 xml:space="preserve">   Let’s examine our results with detail.</w:t>
      </w:r>
    </w:p>
    <w:p w:rsidR="00484CEE" w:rsidRPr="00E11FFB" w:rsidRDefault="00484CEE">
      <w:pPr>
        <w:widowControl/>
        <w:wordWrap/>
        <w:autoSpaceDE/>
        <w:autoSpaceDN/>
        <w:rPr>
          <w:rFonts w:ascii="Times New Roman" w:hAnsi="Times New Roman" w:cs="Times New Roman" w:hint="eastAsia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>
        <w:rPr>
          <w:rFonts w:ascii="Times New Roman" w:hAnsi="Times New Roman" w:cs="Times New Roman"/>
          <w:color w:val="000000"/>
        </w:rPr>
        <w:t xml:space="preserve">  I applied some description on Figure 1-8 and 1-10 as below.</w:t>
      </w:r>
    </w:p>
    <w:p w:rsidR="00484CEE" w:rsidRDefault="00484CEE" w:rsidP="00484CEE">
      <w:pPr>
        <w:keepNext/>
        <w:widowControl/>
        <w:wordWrap/>
        <w:autoSpaceDE/>
        <w:autoSpaceDN/>
      </w:pPr>
      <w:r w:rsidRPr="00484CEE">
        <w:drawing>
          <wp:inline distT="0" distB="0" distL="0" distR="0" wp14:anchorId="1EFE0351" wp14:editId="5BAAE223">
            <wp:extent cx="6188710" cy="1809115"/>
            <wp:effectExtent l="0" t="0" r="2540" b="635"/>
            <wp:docPr id="587" name="그림 586">
              <a:extLst xmlns:a="http://schemas.openxmlformats.org/drawingml/2006/main">
                <a:ext uri="{FF2B5EF4-FFF2-40B4-BE49-F238E27FC236}">
                  <a16:creationId xmlns:a16="http://schemas.microsoft.com/office/drawing/2014/main" id="{55CE235F-9B29-4241-BC5A-A9894373711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그림 586">
                      <a:extLst>
                        <a:ext uri="{FF2B5EF4-FFF2-40B4-BE49-F238E27FC236}">
                          <a16:creationId xmlns:a16="http://schemas.microsoft.com/office/drawing/2014/main" id="{55CE235F-9B29-4241-BC5A-A9894373711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A9C" w:rsidRPr="00484CEE" w:rsidRDefault="00484CEE" w:rsidP="00484CEE">
      <w:pPr>
        <w:pStyle w:val="ac"/>
        <w:rPr>
          <w:rFonts w:ascii="Times New Roman" w:hAnsi="Times New Roman" w:cs="Times New Roman"/>
          <w:b w:val="0"/>
        </w:rPr>
      </w:pPr>
      <w:r w:rsidRPr="00484CEE">
        <w:rPr>
          <w:sz w:val="16"/>
        </w:rPr>
        <w:t>1- 8 (</w:t>
      </w:r>
      <w:r w:rsidRPr="00484CEE">
        <w:rPr>
          <w:i/>
          <w:color w:val="4472C4" w:themeColor="accent1"/>
          <w:sz w:val="16"/>
        </w:rPr>
        <w:t>detailed</w:t>
      </w:r>
      <w:r w:rsidRPr="00484CEE">
        <w:rPr>
          <w:sz w:val="16"/>
        </w:rPr>
        <w:t>) Simulation result of modified TLC</w:t>
      </w:r>
    </w:p>
    <w:p w:rsidR="00484CEE" w:rsidRDefault="00E11FFB" w:rsidP="00484CEE">
      <w:pPr>
        <w:keepNext/>
        <w:widowControl/>
        <w:wordWrap/>
        <w:autoSpaceDE/>
        <w:autoSpaceDN/>
      </w:pPr>
      <w:r w:rsidRPr="00E11FFB">
        <w:rPr>
          <w:rFonts w:ascii="Times New Roman" w:hAnsi="Times New Roman" w:cs="Times New Roman"/>
          <w:b/>
          <w:sz w:val="24"/>
        </w:rPr>
        <w:drawing>
          <wp:inline distT="0" distB="0" distL="0" distR="0" wp14:anchorId="5AA551F2" wp14:editId="0F81BB58">
            <wp:extent cx="6188710" cy="1765300"/>
            <wp:effectExtent l="0" t="0" r="2540" b="6350"/>
            <wp:docPr id="223" name="그림 492">
              <a:extLst xmlns:a="http://schemas.openxmlformats.org/drawingml/2006/main">
                <a:ext uri="{FF2B5EF4-FFF2-40B4-BE49-F238E27FC236}">
                  <a16:creationId xmlns:a16="http://schemas.microsoft.com/office/drawing/2014/main" id="{EBC49573-5C57-48E9-AE1C-0F60610AE2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그림 492">
                      <a:extLst>
                        <a:ext uri="{FF2B5EF4-FFF2-40B4-BE49-F238E27FC236}">
                          <a16:creationId xmlns:a16="http://schemas.microsoft.com/office/drawing/2014/main" id="{EBC49573-5C57-48E9-AE1C-0F60610AE2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FFB" w:rsidRDefault="00484CEE" w:rsidP="00484CEE">
      <w:pPr>
        <w:pStyle w:val="ac"/>
        <w:rPr>
          <w:sz w:val="16"/>
          <w:szCs w:val="16"/>
        </w:rPr>
      </w:pPr>
      <w:r w:rsidRPr="00484CEE">
        <w:rPr>
          <w:sz w:val="16"/>
          <w:szCs w:val="16"/>
        </w:rPr>
        <w:t>1- 10 (</w:t>
      </w:r>
      <w:r w:rsidRPr="00484CEE">
        <w:rPr>
          <w:i/>
          <w:color w:val="4472C4" w:themeColor="accent1"/>
          <w:sz w:val="16"/>
          <w:szCs w:val="16"/>
        </w:rPr>
        <w:t>detailed</w:t>
      </w:r>
      <w:r w:rsidRPr="00484CEE">
        <w:rPr>
          <w:sz w:val="16"/>
          <w:szCs w:val="16"/>
        </w:rPr>
        <w:t xml:space="preserve">) Simulation result of </w:t>
      </w:r>
      <w:r>
        <w:rPr>
          <w:sz w:val="16"/>
          <w:szCs w:val="16"/>
        </w:rPr>
        <w:t>original</w:t>
      </w:r>
      <w:r w:rsidRPr="00484CEE">
        <w:rPr>
          <w:sz w:val="16"/>
          <w:szCs w:val="16"/>
        </w:rPr>
        <w:t xml:space="preserve"> TLC</w:t>
      </w:r>
    </w:p>
    <w:p w:rsidR="00DD0257" w:rsidRDefault="00DD0257" w:rsidP="00DD0257">
      <w:pPr>
        <w:widowControl/>
        <w:wordWrap/>
        <w:autoSpaceDE/>
        <w:autoSpaceDN/>
        <w:ind w:firstLine="195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 original TLC, car_ns input was not considered, so lights responded only on car_ew and car_lt. We can observe that lights returned to default state (</w:t>
      </w:r>
      <w:r w:rsidRPr="00DD0257">
        <w:rPr>
          <w:rFonts w:ascii="Times New Roman" w:hAnsi="Times New Roman" w:cs="Times New Roman"/>
          <w:i/>
          <w:color w:val="000000"/>
        </w:rPr>
        <w:t>gns</w:t>
      </w:r>
      <w:r>
        <w:rPr>
          <w:rFonts w:ascii="Times New Roman" w:hAnsi="Times New Roman" w:cs="Times New Roman"/>
          <w:color w:val="000000"/>
        </w:rPr>
        <w:t xml:space="preserve">) </w:t>
      </w:r>
      <w:r>
        <w:rPr>
          <w:rFonts w:ascii="Times New Roman" w:hAnsi="Times New Roman" w:cs="Times New Roman" w:hint="eastAsia"/>
          <w:color w:val="000000"/>
        </w:rPr>
        <w:t>a</w:t>
      </w:r>
      <w:r>
        <w:rPr>
          <w:rFonts w:ascii="Times New Roman" w:hAnsi="Times New Roman" w:cs="Times New Roman"/>
          <w:color w:val="000000"/>
        </w:rPr>
        <w:t xml:space="preserve">fter some time interval as stimuli (car_ew or car_lt) </w:t>
      </w:r>
      <w:r w:rsidR="001C45F9">
        <w:rPr>
          <w:rFonts w:ascii="Times New Roman" w:hAnsi="Times New Roman" w:cs="Times New Roman"/>
          <w:color w:val="000000"/>
        </w:rPr>
        <w:t xml:space="preserve">are </w:t>
      </w:r>
      <w:r>
        <w:rPr>
          <w:rFonts w:ascii="Times New Roman" w:hAnsi="Times New Roman" w:cs="Times New Roman"/>
          <w:color w:val="000000"/>
        </w:rPr>
        <w:t>gone.</w:t>
      </w:r>
    </w:p>
    <w:p w:rsidR="00DD0257" w:rsidRDefault="00DD0257" w:rsidP="00DD0257">
      <w:pPr>
        <w:widowControl/>
        <w:wordWrap/>
        <w:autoSpaceDE/>
        <w:autoSpaceDN/>
        <w:ind w:firstLine="195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 modified TLC, we could see that light</w:t>
      </w:r>
      <w:r w:rsidR="001C45F9">
        <w:rPr>
          <w:rFonts w:ascii="Times New Roman" w:hAnsi="Times New Roman" w:cs="Times New Roman"/>
          <w:color w:val="000000"/>
        </w:rPr>
        <w:t>s</w:t>
      </w:r>
      <w:r>
        <w:rPr>
          <w:rFonts w:ascii="Times New Roman" w:hAnsi="Times New Roman" w:cs="Times New Roman"/>
          <w:color w:val="000000"/>
        </w:rPr>
        <w:t xml:space="preserve"> returned to </w:t>
      </w:r>
      <w:r>
        <w:rPr>
          <w:rFonts w:ascii="Times New Roman" w:hAnsi="Times New Roman" w:cs="Times New Roman"/>
          <w:i/>
          <w:color w:val="000000"/>
        </w:rPr>
        <w:t>gns</w:t>
      </w:r>
      <w:r>
        <w:rPr>
          <w:rFonts w:ascii="Times New Roman" w:hAnsi="Times New Roman" w:cs="Times New Roman"/>
          <w:color w:val="000000"/>
        </w:rPr>
        <w:t xml:space="preserve"> around </w:t>
      </w:r>
      <w:r w:rsidR="001C45F9">
        <w:rPr>
          <w:rFonts w:ascii="Times New Roman" w:hAnsi="Times New Roman" w:cs="Times New Roman"/>
          <w:color w:val="000000"/>
        </w:rPr>
        <w:t>50</w:t>
      </w:r>
      <w:r>
        <w:rPr>
          <w:rFonts w:ascii="Times New Roman" w:hAnsi="Times New Roman" w:cs="Times New Roman"/>
          <w:color w:val="000000"/>
        </w:rPr>
        <w:t xml:space="preserve"> sec.</w:t>
      </w:r>
      <w:r w:rsidR="001C45F9">
        <w:rPr>
          <w:rFonts w:ascii="Times New Roman" w:hAnsi="Times New Roman" w:cs="Times New Roman"/>
          <w:color w:val="000000"/>
        </w:rPr>
        <w:t xml:space="preserve"> (Original around 38 sec)</w:t>
      </w:r>
      <w:r>
        <w:rPr>
          <w:rFonts w:ascii="Times New Roman" w:hAnsi="Times New Roman" w:cs="Times New Roman"/>
          <w:color w:val="000000"/>
        </w:rPr>
        <w:t xml:space="preserve"> The light</w:t>
      </w:r>
      <w:r w:rsidR="001C45F9">
        <w:rPr>
          <w:rFonts w:ascii="Times New Roman" w:hAnsi="Times New Roman" w:cs="Times New Roman"/>
          <w:color w:val="000000"/>
        </w:rPr>
        <w:t>s</w:t>
      </w:r>
      <w:r>
        <w:rPr>
          <w:rFonts w:ascii="Times New Roman" w:hAnsi="Times New Roman" w:cs="Times New Roman"/>
          <w:color w:val="000000"/>
        </w:rPr>
        <w:t xml:space="preserve"> changed slower because now, </w:t>
      </w:r>
      <w:r w:rsidR="001C45F9" w:rsidRPr="001C45F9">
        <w:rPr>
          <w:rFonts w:ascii="Times New Roman" w:hAnsi="Times New Roman" w:cs="Times New Roman"/>
          <w:i/>
          <w:color w:val="000000"/>
        </w:rPr>
        <w:t>gns</w:t>
      </w:r>
      <w:r w:rsidR="001C45F9">
        <w:rPr>
          <w:rFonts w:ascii="Times New Roman" w:hAnsi="Times New Roman" w:cs="Times New Roman"/>
          <w:color w:val="000000"/>
        </w:rPr>
        <w:t xml:space="preserve"> is not the ‘default’ state, so lights remain on </w:t>
      </w:r>
      <w:r w:rsidR="001C45F9" w:rsidRPr="001C45F9">
        <w:rPr>
          <w:rFonts w:ascii="Times New Roman" w:hAnsi="Times New Roman" w:cs="Times New Roman"/>
          <w:i/>
          <w:color w:val="000000"/>
        </w:rPr>
        <w:t>gew</w:t>
      </w:r>
      <w:r w:rsidR="001C45F9">
        <w:rPr>
          <w:rFonts w:ascii="Times New Roman" w:hAnsi="Times New Roman" w:cs="Times New Roman"/>
          <w:color w:val="000000"/>
        </w:rPr>
        <w:t xml:space="preserve"> state until car_ns stimulus is applied.</w:t>
      </w:r>
    </w:p>
    <w:p w:rsidR="001C45F9" w:rsidRDefault="001C45F9" w:rsidP="00DD0257">
      <w:pPr>
        <w:widowControl/>
        <w:wordWrap/>
        <w:autoSpaceDE/>
        <w:autoSpaceDN/>
        <w:ind w:firstLine="195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Also note that around 110 sec, lights shift to </w:t>
      </w:r>
      <w:r>
        <w:rPr>
          <w:rFonts w:ascii="Times New Roman" w:hAnsi="Times New Roman" w:cs="Times New Roman"/>
          <w:i/>
          <w:color w:val="000000"/>
        </w:rPr>
        <w:t xml:space="preserve">gew, </w:t>
      </w:r>
      <w:r>
        <w:rPr>
          <w:rFonts w:ascii="Times New Roman" w:hAnsi="Times New Roman" w:cs="Times New Roman"/>
          <w:color w:val="000000"/>
        </w:rPr>
        <w:t xml:space="preserve">not </w:t>
      </w:r>
      <w:r>
        <w:rPr>
          <w:rFonts w:ascii="Times New Roman" w:hAnsi="Times New Roman" w:cs="Times New Roman"/>
          <w:i/>
          <w:color w:val="000000"/>
        </w:rPr>
        <w:t>gns</w:t>
      </w:r>
      <w:r>
        <w:rPr>
          <w:rFonts w:ascii="Times New Roman" w:hAnsi="Times New Roman" w:cs="Times New Roman"/>
          <w:color w:val="000000"/>
        </w:rPr>
        <w:t xml:space="preserve">, because according to state diagram of modified TLC, light </w:t>
      </w:r>
      <w:r w:rsidR="000A2F33">
        <w:rPr>
          <w:rFonts w:ascii="Times New Roman" w:hAnsi="Times New Roman" w:cs="Times New Roman"/>
          <w:color w:val="000000"/>
        </w:rPr>
        <w:t xml:space="preserve">goes to </w:t>
      </w:r>
      <w:r w:rsidR="000A2F33">
        <w:rPr>
          <w:rFonts w:ascii="Times New Roman" w:hAnsi="Times New Roman" w:cs="Times New Roman"/>
          <w:i/>
          <w:color w:val="000000"/>
        </w:rPr>
        <w:t xml:space="preserve">gew </w:t>
      </w:r>
      <w:r w:rsidR="000A2F33">
        <w:rPr>
          <w:rFonts w:ascii="Times New Roman" w:hAnsi="Times New Roman" w:cs="Times New Roman" w:hint="eastAsia"/>
          <w:color w:val="000000"/>
        </w:rPr>
        <w:t>a</w:t>
      </w:r>
      <w:r w:rsidR="000A2F33">
        <w:rPr>
          <w:rFonts w:ascii="Times New Roman" w:hAnsi="Times New Roman" w:cs="Times New Roman"/>
          <w:color w:val="000000"/>
        </w:rPr>
        <w:t>fter car_lt stimulus is gone if there is no car_ns</w:t>
      </w:r>
      <w:r w:rsidR="000A2F33">
        <w:rPr>
          <w:rFonts w:ascii="Times New Roman" w:hAnsi="Times New Roman" w:cs="Times New Roman"/>
          <w:i/>
          <w:color w:val="000000"/>
        </w:rPr>
        <w:t xml:space="preserve">. </w:t>
      </w:r>
      <w:r w:rsidR="000A2F33">
        <w:rPr>
          <w:rFonts w:ascii="Times New Roman" w:hAnsi="Times New Roman" w:cs="Times New Roman"/>
          <w:color w:val="000000"/>
        </w:rPr>
        <w:t xml:space="preserve">Lights later respond to car_ns stimulus, and move to </w:t>
      </w:r>
      <w:r w:rsidR="000A2F33">
        <w:rPr>
          <w:rFonts w:ascii="Times New Roman" w:hAnsi="Times New Roman" w:cs="Times New Roman"/>
          <w:i/>
          <w:color w:val="000000"/>
        </w:rPr>
        <w:t>gns</w:t>
      </w:r>
      <w:r w:rsidR="000A2F33">
        <w:rPr>
          <w:rFonts w:ascii="Times New Roman" w:hAnsi="Times New Roman" w:cs="Times New Roman"/>
          <w:color w:val="000000"/>
        </w:rPr>
        <w:t xml:space="preserve"> state though car_ew stimuli is also applied.</w:t>
      </w:r>
    </w:p>
    <w:p w:rsidR="00303C43" w:rsidRDefault="00303C43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065BB3" w:rsidRDefault="00065BB3" w:rsidP="00331A9C">
      <w:pPr>
        <w:widowControl/>
        <w:wordWrap/>
        <w:autoSpaceDE/>
        <w:autoSpaceDN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 xml:space="preserve">Part II. </w:t>
      </w:r>
      <w:r w:rsidR="00A01E07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 xml:space="preserve">Design and Simulation of </w:t>
      </w:r>
      <w:r w:rsidR="00303C43">
        <w:rPr>
          <w:rFonts w:ascii="Times New Roman" w:hAnsi="Times New Roman" w:cs="Times New Roman"/>
          <w:b/>
          <w:sz w:val="24"/>
        </w:rPr>
        <w:t>Vending Machine FSM using Microcode</w:t>
      </w:r>
    </w:p>
    <w:p w:rsidR="00B93B59" w:rsidRPr="00B93B59" w:rsidRDefault="00B93B59" w:rsidP="00B93B59">
      <w:pPr>
        <w:pStyle w:val="a7"/>
        <w:widowControl/>
        <w:numPr>
          <w:ilvl w:val="0"/>
          <w:numId w:val="19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color w:val="000000"/>
          <w:sz w:val="24"/>
        </w:rPr>
        <w:t>Design of the DUT</w:t>
      </w:r>
    </w:p>
    <w:p w:rsidR="00A01E07" w:rsidRPr="00B93B59" w:rsidRDefault="00A01E07" w:rsidP="00B93B59">
      <w:pPr>
        <w:widowControl/>
        <w:wordWrap/>
        <w:autoSpaceDE/>
        <w:autoSpaceDN/>
        <w:spacing w:after="0"/>
        <w:ind w:firstLineChars="180" w:firstLine="360"/>
        <w:jc w:val="left"/>
        <w:rPr>
          <w:rFonts w:ascii="Times New Roman" w:hAnsi="Times New Roman" w:cs="Times New Roman"/>
        </w:rPr>
      </w:pPr>
      <w:r w:rsidRPr="00B93B59">
        <w:rPr>
          <w:rFonts w:ascii="Times New Roman" w:hAnsi="Times New Roman" w:cs="Times New Roman"/>
        </w:rPr>
        <w:t>Refer to Lab3 where we handled Vending Machine using pla.</w:t>
      </w:r>
    </w:p>
    <w:p w:rsidR="00A01E07" w:rsidRPr="00A01E07" w:rsidRDefault="00A01E07" w:rsidP="00A01E07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 xml:space="preserve"> </w:t>
      </w:r>
      <w:r w:rsidR="00B93B59"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>We predefined some values as following.</w:t>
      </w:r>
    </w:p>
    <w:p w:rsidR="00A01E07" w:rsidRDefault="00A17F09" w:rsidP="00A01E07">
      <w:pPr>
        <w:keepNext/>
      </w:pPr>
      <w:r w:rsidRPr="003B1777">
        <w:rPr>
          <w:rFonts w:ascii="Times New Roman" w:hAnsi="Times New Roman" w:cs="Times New Roman"/>
          <w:noProof/>
        </w:rPr>
        <w:drawing>
          <wp:inline distT="0" distB="0" distL="0" distR="0" wp14:anchorId="05F489B7" wp14:editId="1153DC91">
            <wp:extent cx="6241774" cy="3727052"/>
            <wp:effectExtent l="0" t="0" r="0" b="6985"/>
            <wp:docPr id="25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73710F84-4FB9-4144-AC34-95419C803B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73710F84-4FB9-4144-AC34-95419C803B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57547"/>
                    <a:stretch/>
                  </pic:blipFill>
                  <pic:spPr bwMode="auto">
                    <a:xfrm>
                      <a:off x="0" y="0"/>
                      <a:ext cx="6257208" cy="3736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483" w:rsidRPr="00C806A0" w:rsidRDefault="00A01E07" w:rsidP="00A01E07">
      <w:pPr>
        <w:pStyle w:val="ac"/>
        <w:rPr>
          <w:rFonts w:ascii="Times New Roman" w:hAnsi="Times New Roman" w:cs="Times New Roman"/>
          <w:color w:val="000000"/>
          <w:sz w:val="16"/>
        </w:rPr>
      </w:pPr>
      <w:r w:rsidRPr="00C806A0">
        <w:rPr>
          <w:sz w:val="16"/>
        </w:rPr>
        <w:t xml:space="preserve">2- </w:t>
      </w:r>
      <w:r w:rsidRPr="00C806A0">
        <w:rPr>
          <w:sz w:val="16"/>
        </w:rPr>
        <w:fldChar w:fldCharType="begin"/>
      </w:r>
      <w:r w:rsidRPr="00C806A0">
        <w:rPr>
          <w:sz w:val="16"/>
        </w:rPr>
        <w:instrText xml:space="preserve"> SEQ 2- \* ARABIC </w:instrText>
      </w:r>
      <w:r w:rsidRPr="00C806A0">
        <w:rPr>
          <w:sz w:val="16"/>
        </w:rPr>
        <w:fldChar w:fldCharType="separate"/>
      </w:r>
      <w:r w:rsidR="00286321">
        <w:rPr>
          <w:noProof/>
          <w:sz w:val="16"/>
        </w:rPr>
        <w:t>1</w:t>
      </w:r>
      <w:r w:rsidRPr="00C806A0">
        <w:rPr>
          <w:sz w:val="16"/>
        </w:rPr>
        <w:fldChar w:fldCharType="end"/>
      </w:r>
      <w:r w:rsidRPr="00C806A0">
        <w:rPr>
          <w:sz w:val="16"/>
        </w:rPr>
        <w:t xml:space="preserve"> Definitions for VendingMachine. (Reference to Lab3, VendingMachine_pla.v)</w:t>
      </w:r>
    </w:p>
    <w:p w:rsidR="00327003" w:rsidRDefault="00F24EB0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 w:rsidR="00B93B59"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0000"/>
        </w:rPr>
        <w:t>We will modify the some parts in VendingMachine_pla module, first from changing name to VendingMachine_ucode.</w:t>
      </w:r>
    </w:p>
    <w:p w:rsidR="00C806A0" w:rsidRDefault="00A17F09" w:rsidP="00C806A0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1B29464" wp14:editId="3BD1415A">
            <wp:extent cx="6188710" cy="1764030"/>
            <wp:effectExtent l="0" t="0" r="2540" b="7620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6A0" w:rsidRPr="00C806A0" w:rsidRDefault="00C806A0" w:rsidP="00C806A0">
      <w:pPr>
        <w:pStyle w:val="ac"/>
        <w:rPr>
          <w:rFonts w:ascii="Times New Roman" w:hAnsi="Times New Roman" w:cs="Times New Roman"/>
          <w:color w:val="000000"/>
          <w:sz w:val="16"/>
        </w:rPr>
      </w:pPr>
      <w:r w:rsidRPr="00C806A0">
        <w:rPr>
          <w:sz w:val="16"/>
        </w:rPr>
        <w:t xml:space="preserve">2- </w:t>
      </w:r>
      <w:r w:rsidRPr="00C806A0">
        <w:rPr>
          <w:sz w:val="16"/>
        </w:rPr>
        <w:fldChar w:fldCharType="begin"/>
      </w:r>
      <w:r w:rsidRPr="00C806A0">
        <w:rPr>
          <w:sz w:val="16"/>
        </w:rPr>
        <w:instrText xml:space="preserve"> SEQ 2- \* ARABIC </w:instrText>
      </w:r>
      <w:r w:rsidRPr="00C806A0">
        <w:rPr>
          <w:sz w:val="16"/>
        </w:rPr>
        <w:fldChar w:fldCharType="separate"/>
      </w:r>
      <w:r w:rsidR="00286321">
        <w:rPr>
          <w:noProof/>
          <w:sz w:val="16"/>
        </w:rPr>
        <w:t>2</w:t>
      </w:r>
      <w:r w:rsidRPr="00C806A0">
        <w:rPr>
          <w:sz w:val="16"/>
        </w:rPr>
        <w:fldChar w:fldCharType="end"/>
      </w:r>
      <w:r w:rsidRPr="00C806A0">
        <w:rPr>
          <w:sz w:val="16"/>
        </w:rPr>
        <w:t xml:space="preserve"> Verilog Coding of VendingMachine_ucode</w:t>
      </w:r>
    </w:p>
    <w:p w:rsidR="00C806A0" w:rsidRDefault="00C806A0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 xml:space="preserve"> </w:t>
      </w:r>
      <w:r w:rsidR="00B93B59"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0000"/>
        </w:rPr>
        <w:t>As you may see on code line 38, We will not modify VendingMachineData module.</w:t>
      </w:r>
    </w:p>
    <w:p w:rsidR="00D72483" w:rsidRDefault="00C806A0" w:rsidP="00B93B59">
      <w:pPr>
        <w:widowControl/>
        <w:wordWrap/>
        <w:autoSpaceDE/>
        <w:autoSpaceDN/>
        <w:ind w:firstLineChars="150" w:firstLine="3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Referring to Lab3, VendingMachineData and related modules are as following.</w:t>
      </w:r>
      <w:r w:rsidR="00D72483">
        <w:rPr>
          <w:rFonts w:ascii="Times New Roman" w:hAnsi="Times New Roman" w:cs="Times New Roman"/>
          <w:color w:val="000000"/>
        </w:rPr>
        <w:br w:type="page"/>
      </w:r>
    </w:p>
    <w:p w:rsidR="00C806A0" w:rsidRDefault="00C806A0" w:rsidP="00C806A0">
      <w:pPr>
        <w:keepNext/>
        <w:widowControl/>
        <w:wordWrap/>
        <w:autoSpaceDE/>
        <w:autoSpaceDN/>
      </w:pPr>
      <w:r w:rsidRPr="003B177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3DE05C" wp14:editId="51D4FE9D">
            <wp:extent cx="6524625" cy="7672960"/>
            <wp:effectExtent l="0" t="0" r="0" b="4445"/>
            <wp:docPr id="27" name="그림 26">
              <a:extLst xmlns:a="http://schemas.openxmlformats.org/drawingml/2006/main">
                <a:ext uri="{FF2B5EF4-FFF2-40B4-BE49-F238E27FC236}">
                  <a16:creationId xmlns:a16="http://schemas.microsoft.com/office/drawing/2014/main" id="{C478FDA9-783F-4D97-9541-3AC7B2F4ED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6">
                      <a:extLst>
                        <a:ext uri="{FF2B5EF4-FFF2-40B4-BE49-F238E27FC236}">
                          <a16:creationId xmlns:a16="http://schemas.microsoft.com/office/drawing/2014/main" id="{C478FDA9-783F-4D97-9541-3AC7B2F4ED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t="26228"/>
                    <a:stretch/>
                  </pic:blipFill>
                  <pic:spPr bwMode="auto">
                    <a:xfrm>
                      <a:off x="0" y="0"/>
                      <a:ext cx="6538527" cy="768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03B" w:rsidRDefault="00C806A0" w:rsidP="00C806A0">
      <w:pPr>
        <w:pStyle w:val="ac"/>
        <w:rPr>
          <w:sz w:val="16"/>
        </w:rPr>
      </w:pPr>
      <w:r w:rsidRPr="00C806A0">
        <w:rPr>
          <w:sz w:val="16"/>
        </w:rPr>
        <w:t xml:space="preserve">2- </w:t>
      </w:r>
      <w:r w:rsidRPr="00C806A0">
        <w:rPr>
          <w:sz w:val="16"/>
        </w:rPr>
        <w:fldChar w:fldCharType="begin"/>
      </w:r>
      <w:r w:rsidRPr="00C806A0">
        <w:rPr>
          <w:sz w:val="16"/>
        </w:rPr>
        <w:instrText xml:space="preserve"> SEQ 2- \* ARABIC </w:instrText>
      </w:r>
      <w:r w:rsidRPr="00C806A0">
        <w:rPr>
          <w:sz w:val="16"/>
        </w:rPr>
        <w:fldChar w:fldCharType="separate"/>
      </w:r>
      <w:r w:rsidR="00286321">
        <w:rPr>
          <w:noProof/>
          <w:sz w:val="16"/>
        </w:rPr>
        <w:t>3</w:t>
      </w:r>
      <w:r w:rsidRPr="00C806A0">
        <w:rPr>
          <w:sz w:val="16"/>
        </w:rPr>
        <w:fldChar w:fldCharType="end"/>
      </w:r>
      <w:r w:rsidRPr="00C806A0">
        <w:rPr>
          <w:sz w:val="16"/>
        </w:rPr>
        <w:t xml:space="preserve"> Verilog Coding of VendingMachineData</w:t>
      </w:r>
    </w:p>
    <w:p w:rsidR="000A4081" w:rsidRDefault="000A4081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br w:type="page"/>
      </w:r>
    </w:p>
    <w:p w:rsidR="000A4081" w:rsidRDefault="00187351" w:rsidP="00B93B59">
      <w:pPr>
        <w:ind w:firstLineChars="200" w:firstLine="40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lastRenderedPageBreak/>
        <w:t>Now, Verilog coding for VendingMachineControl_ucode is as following.</w:t>
      </w:r>
    </w:p>
    <w:p w:rsidR="007F03D7" w:rsidRDefault="007F03D7" w:rsidP="007F03D7">
      <w:pPr>
        <w:keepNext/>
      </w:pPr>
      <w:r w:rsidRPr="007F03D7">
        <w:drawing>
          <wp:inline distT="0" distB="0" distL="0" distR="0" wp14:anchorId="009E5BB0" wp14:editId="1C6D9063">
            <wp:extent cx="5345952" cy="4257675"/>
            <wp:effectExtent l="0" t="0" r="7620" b="0"/>
            <wp:docPr id="10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559A6DB0-E054-473F-8E96-A1932F72FD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559A6DB0-E054-473F-8E96-A1932F72FD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7351" cy="426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3D7" w:rsidRDefault="007F03D7" w:rsidP="007F03D7">
      <w:pPr>
        <w:pStyle w:val="ac"/>
        <w:rPr>
          <w:sz w:val="16"/>
        </w:rPr>
      </w:pPr>
      <w:r w:rsidRPr="007F03D7">
        <w:rPr>
          <w:sz w:val="16"/>
        </w:rPr>
        <w:t xml:space="preserve">2- </w:t>
      </w:r>
      <w:r w:rsidRPr="007F03D7">
        <w:rPr>
          <w:sz w:val="16"/>
        </w:rPr>
        <w:fldChar w:fldCharType="begin"/>
      </w:r>
      <w:r w:rsidRPr="007F03D7">
        <w:rPr>
          <w:sz w:val="16"/>
        </w:rPr>
        <w:instrText xml:space="preserve"> SEQ 2- \* ARABIC </w:instrText>
      </w:r>
      <w:r w:rsidRPr="007F03D7">
        <w:rPr>
          <w:sz w:val="16"/>
        </w:rPr>
        <w:fldChar w:fldCharType="separate"/>
      </w:r>
      <w:r w:rsidR="00286321">
        <w:rPr>
          <w:noProof/>
          <w:sz w:val="16"/>
        </w:rPr>
        <w:t>4</w:t>
      </w:r>
      <w:r w:rsidRPr="007F03D7">
        <w:rPr>
          <w:sz w:val="16"/>
        </w:rPr>
        <w:fldChar w:fldCharType="end"/>
      </w:r>
      <w:r w:rsidRPr="007F03D7">
        <w:rPr>
          <w:sz w:val="16"/>
        </w:rPr>
        <w:t xml:space="preserve"> Verilog Coding of VendingMachineControl_ucode</w:t>
      </w:r>
    </w:p>
    <w:p w:rsidR="00CA4AC5" w:rsidRDefault="00C60FBD" w:rsidP="00CA4AC5">
      <w:pPr>
        <w:widowControl/>
        <w:wordWrap/>
        <w:autoSpaceDE/>
        <w:autoSpaceDN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B93B59">
        <w:rPr>
          <w:rFonts w:ascii="Times New Roman" w:hAnsi="Times New Roman" w:cs="Times New Roman"/>
          <w:color w:val="000000"/>
        </w:rPr>
        <w:t xml:space="preserve">  </w:t>
      </w:r>
      <w:r>
        <w:rPr>
          <w:rFonts w:ascii="Times New Roman" w:hAnsi="Times New Roman" w:cs="Times New Roman"/>
          <w:color w:val="000000"/>
        </w:rPr>
        <w:t>Fo</w:t>
      </w:r>
      <w:r w:rsidR="007F03D7">
        <w:rPr>
          <w:rFonts w:ascii="Times New Roman" w:hAnsi="Times New Roman" w:cs="Times New Roman"/>
          <w:color w:val="000000"/>
        </w:rPr>
        <w:t>r ROM_IS, we used the Verilog code given in pdf handout.</w:t>
      </w:r>
    </w:p>
    <w:p w:rsidR="00CA4AC5" w:rsidRDefault="0056657A" w:rsidP="00CA4AC5">
      <w:pPr>
        <w:keepNext/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6BEDC19" wp14:editId="699C621B">
            <wp:extent cx="5581497" cy="2924187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132" cy="292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C5" w:rsidRDefault="00CA4AC5" w:rsidP="00CA4AC5">
      <w:pPr>
        <w:pStyle w:val="ac"/>
        <w:rPr>
          <w:sz w:val="16"/>
        </w:rPr>
      </w:pPr>
      <w:r w:rsidRPr="006F79EA">
        <w:rPr>
          <w:sz w:val="16"/>
        </w:rPr>
        <w:t xml:space="preserve">2- </w:t>
      </w:r>
      <w:r w:rsidRPr="006F79EA">
        <w:rPr>
          <w:sz w:val="16"/>
        </w:rPr>
        <w:fldChar w:fldCharType="begin"/>
      </w:r>
      <w:r w:rsidRPr="006F79EA">
        <w:rPr>
          <w:sz w:val="16"/>
        </w:rPr>
        <w:instrText xml:space="preserve"> SEQ 2- \* ARABIC </w:instrText>
      </w:r>
      <w:r w:rsidRPr="006F79EA">
        <w:rPr>
          <w:sz w:val="16"/>
        </w:rPr>
        <w:fldChar w:fldCharType="separate"/>
      </w:r>
      <w:r w:rsidR="00286321">
        <w:rPr>
          <w:noProof/>
          <w:sz w:val="16"/>
        </w:rPr>
        <w:t>5</w:t>
      </w:r>
      <w:r w:rsidRPr="006F79EA">
        <w:rPr>
          <w:sz w:val="16"/>
        </w:rPr>
        <w:fldChar w:fldCharType="end"/>
      </w:r>
      <w:r w:rsidRPr="006F79EA">
        <w:rPr>
          <w:sz w:val="16"/>
        </w:rPr>
        <w:t xml:space="preserve"> </w:t>
      </w:r>
      <w:r w:rsidR="006F79EA">
        <w:rPr>
          <w:sz w:val="16"/>
        </w:rPr>
        <w:t>Verilog Coding of ROM_IS</w:t>
      </w:r>
    </w:p>
    <w:p w:rsidR="00B93B59" w:rsidRPr="00F67E45" w:rsidRDefault="00B93B59" w:rsidP="00B93B59">
      <w:pPr>
        <w:pStyle w:val="a7"/>
        <w:widowControl/>
        <w:numPr>
          <w:ilvl w:val="0"/>
          <w:numId w:val="20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color w:val="000000"/>
        </w:rPr>
      </w:pPr>
      <w:r w:rsidRPr="00D21E6D">
        <w:rPr>
          <w:rFonts w:ascii="Times New Roman" w:hAnsi="Times New Roman" w:cs="Times New Roman"/>
          <w:b/>
          <w:color w:val="000000"/>
          <w:sz w:val="24"/>
        </w:rPr>
        <w:lastRenderedPageBreak/>
        <w:t xml:space="preserve">Simulation of the DUT by including the following clock generation and stimuli in the testbench (TB: </w:t>
      </w:r>
      <w:r>
        <w:rPr>
          <w:rFonts w:ascii="Times New Roman" w:hAnsi="Times New Roman" w:cs="Times New Roman"/>
          <w:b/>
          <w:color w:val="000000"/>
          <w:sz w:val="24"/>
        </w:rPr>
        <w:t>TB_TLC_Master_Combiner_v1.v)</w:t>
      </w:r>
    </w:p>
    <w:p w:rsidR="00B93B59" w:rsidRDefault="00B93B59" w:rsidP="00B93B59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B93B59" w:rsidRDefault="00B93B59" w:rsidP="00B93B59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Testbench code was given on the pdf handout, and is as following.</w:t>
      </w:r>
    </w:p>
    <w:p w:rsidR="00BE7C33" w:rsidRDefault="00BE7C33" w:rsidP="00BE7C33">
      <w:pPr>
        <w:keepNext/>
        <w:ind w:firstLine="360"/>
      </w:pPr>
      <w:r>
        <w:rPr>
          <w:noProof/>
        </w:rPr>
        <w:drawing>
          <wp:inline distT="0" distB="0" distL="0" distR="0" wp14:anchorId="7EC8C0B0" wp14:editId="4D98376E">
            <wp:extent cx="4776825" cy="4461670"/>
            <wp:effectExtent l="0" t="0" r="5080" b="0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9390" cy="4464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2" w:rsidRDefault="00BE7C33" w:rsidP="00234C82">
      <w:pPr>
        <w:pStyle w:val="ac"/>
        <w:ind w:firstLine="360"/>
        <w:rPr>
          <w:sz w:val="16"/>
        </w:rPr>
      </w:pPr>
      <w:r w:rsidRPr="00BE7C33">
        <w:rPr>
          <w:sz w:val="16"/>
        </w:rPr>
        <w:t xml:space="preserve">2- </w:t>
      </w:r>
      <w:r w:rsidRPr="00BE7C33">
        <w:rPr>
          <w:sz w:val="16"/>
        </w:rPr>
        <w:fldChar w:fldCharType="begin"/>
      </w:r>
      <w:r w:rsidRPr="00BE7C33">
        <w:rPr>
          <w:sz w:val="16"/>
        </w:rPr>
        <w:instrText xml:space="preserve"> SEQ 2- \* ARABIC </w:instrText>
      </w:r>
      <w:r w:rsidRPr="00BE7C33">
        <w:rPr>
          <w:sz w:val="16"/>
        </w:rPr>
        <w:fldChar w:fldCharType="separate"/>
      </w:r>
      <w:r w:rsidR="00286321">
        <w:rPr>
          <w:noProof/>
          <w:sz w:val="16"/>
        </w:rPr>
        <w:t>6</w:t>
      </w:r>
      <w:r w:rsidRPr="00BE7C33">
        <w:rPr>
          <w:sz w:val="16"/>
        </w:rPr>
        <w:fldChar w:fldCharType="end"/>
      </w:r>
      <w:r w:rsidRPr="00BE7C33">
        <w:rPr>
          <w:sz w:val="16"/>
        </w:rPr>
        <w:t xml:space="preserve"> Verilog coding of TB_VendingMachine_ucode</w:t>
      </w:r>
    </w:p>
    <w:p w:rsidR="00234C82" w:rsidRDefault="00AA3541" w:rsidP="00234C82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The Simulation result is as following.</w:t>
      </w:r>
    </w:p>
    <w:p w:rsidR="00F268DB" w:rsidRDefault="00F268DB" w:rsidP="00234C82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 w:hint="eastAsia"/>
          <w:color w:val="000000"/>
        </w:rPr>
      </w:pPr>
    </w:p>
    <w:p w:rsidR="00F268DB" w:rsidRDefault="00491F61" w:rsidP="00F268DB">
      <w:pPr>
        <w:pStyle w:val="a7"/>
        <w:keepNext/>
        <w:widowControl/>
        <w:wordWrap/>
        <w:autoSpaceDE/>
        <w:autoSpaceDN/>
        <w:spacing w:after="0"/>
        <w:ind w:leftChars="0" w:left="360"/>
        <w:jc w:val="left"/>
      </w:pPr>
      <w:r>
        <w:rPr>
          <w:noProof/>
        </w:rPr>
        <w:drawing>
          <wp:inline distT="0" distB="0" distL="0" distR="0" wp14:anchorId="5A6998B6" wp14:editId="5FF31354">
            <wp:extent cx="6188710" cy="2223135"/>
            <wp:effectExtent l="0" t="0" r="2540" b="571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8DB" w:rsidRPr="000154D7" w:rsidRDefault="00F268DB" w:rsidP="000154D7">
      <w:pPr>
        <w:pStyle w:val="ac"/>
        <w:ind w:firstLine="360"/>
        <w:jc w:val="left"/>
        <w:rPr>
          <w:rFonts w:ascii="Times New Roman" w:hAnsi="Times New Roman" w:cs="Times New Roman" w:hint="eastAsia"/>
          <w:color w:val="000000"/>
          <w:sz w:val="16"/>
        </w:rPr>
      </w:pPr>
      <w:r w:rsidRPr="000154D7">
        <w:rPr>
          <w:sz w:val="16"/>
        </w:rPr>
        <w:t xml:space="preserve">2- </w:t>
      </w:r>
      <w:r w:rsidRPr="000154D7">
        <w:rPr>
          <w:sz w:val="16"/>
        </w:rPr>
        <w:fldChar w:fldCharType="begin"/>
      </w:r>
      <w:r w:rsidRPr="000154D7">
        <w:rPr>
          <w:sz w:val="16"/>
        </w:rPr>
        <w:instrText xml:space="preserve"> SEQ 2- \* ARABIC </w:instrText>
      </w:r>
      <w:r w:rsidRPr="000154D7">
        <w:rPr>
          <w:sz w:val="16"/>
        </w:rPr>
        <w:fldChar w:fldCharType="separate"/>
      </w:r>
      <w:r w:rsidR="00286321">
        <w:rPr>
          <w:noProof/>
          <w:sz w:val="16"/>
        </w:rPr>
        <w:t>7</w:t>
      </w:r>
      <w:r w:rsidRPr="000154D7">
        <w:rPr>
          <w:sz w:val="16"/>
        </w:rPr>
        <w:fldChar w:fldCharType="end"/>
      </w:r>
      <w:r w:rsidRPr="000154D7">
        <w:rPr>
          <w:sz w:val="16"/>
        </w:rPr>
        <w:t xml:space="preserve"> Simulation result of VendingMachine_ucode</w:t>
      </w:r>
    </w:p>
    <w:p w:rsidR="00F607BD" w:rsidRPr="00F67E45" w:rsidRDefault="00F607BD" w:rsidP="00F607BD">
      <w:pPr>
        <w:pStyle w:val="a7"/>
        <w:widowControl/>
        <w:numPr>
          <w:ilvl w:val="0"/>
          <w:numId w:val="20"/>
        </w:numPr>
        <w:wordWrap/>
        <w:autoSpaceDE/>
        <w:autoSpaceDN/>
        <w:spacing w:after="0"/>
        <w:ind w:leftChars="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b/>
          <w:color w:val="000000"/>
          <w:sz w:val="24"/>
        </w:rPr>
        <w:lastRenderedPageBreak/>
        <w:t>Evaluation</w:t>
      </w:r>
    </w:p>
    <w:p w:rsidR="00F607BD" w:rsidRDefault="00F607BD" w:rsidP="00F607BD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F607BD" w:rsidRDefault="00F607BD" w:rsidP="00F607BD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Recall evaluation of VendingMachine_pla_ovf, back in Lab3. </w:t>
      </w:r>
    </w:p>
    <w:p w:rsidR="00491F61" w:rsidRDefault="00491F61" w:rsidP="00F607BD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 w:hint="eastAsia"/>
          <w:color w:val="000000"/>
        </w:rPr>
      </w:pPr>
    </w:p>
    <w:p w:rsidR="00863D4F" w:rsidRDefault="00491F61" w:rsidP="00863D4F">
      <w:pPr>
        <w:keepNext/>
      </w:pPr>
      <w:r w:rsidRPr="00C71E9C">
        <w:rPr>
          <w:noProof/>
        </w:rPr>
        <w:drawing>
          <wp:inline distT="0" distB="0" distL="0" distR="0" wp14:anchorId="1B32354A" wp14:editId="70331F2D">
            <wp:extent cx="5731036" cy="2340610"/>
            <wp:effectExtent l="0" t="0" r="3175" b="2540"/>
            <wp:docPr id="526" name="그림 525">
              <a:extLst xmlns:a="http://schemas.openxmlformats.org/drawingml/2006/main">
                <a:ext uri="{FF2B5EF4-FFF2-40B4-BE49-F238E27FC236}">
                  <a16:creationId xmlns:a16="http://schemas.microsoft.com/office/drawing/2014/main" id="{7534625C-765E-4EF4-BC26-1DA1B3F401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그림 525">
                      <a:extLst>
                        <a:ext uri="{FF2B5EF4-FFF2-40B4-BE49-F238E27FC236}">
                          <a16:creationId xmlns:a16="http://schemas.microsoft.com/office/drawing/2014/main" id="{7534625C-765E-4EF4-BC26-1DA1B3F401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36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82" w:rsidRPr="00A73F00" w:rsidRDefault="00863D4F" w:rsidP="00863D4F">
      <w:pPr>
        <w:pStyle w:val="ac"/>
        <w:rPr>
          <w:sz w:val="16"/>
        </w:rPr>
      </w:pPr>
      <w:r w:rsidRPr="00A73F00">
        <w:rPr>
          <w:sz w:val="16"/>
        </w:rPr>
        <w:t xml:space="preserve">2- </w:t>
      </w:r>
      <w:r w:rsidRPr="00A73F00">
        <w:rPr>
          <w:sz w:val="16"/>
        </w:rPr>
        <w:fldChar w:fldCharType="begin"/>
      </w:r>
      <w:r w:rsidRPr="00A73F00">
        <w:rPr>
          <w:sz w:val="16"/>
        </w:rPr>
        <w:instrText xml:space="preserve"> SEQ 2- \* ARABIC </w:instrText>
      </w:r>
      <w:r w:rsidRPr="00A73F00">
        <w:rPr>
          <w:sz w:val="16"/>
        </w:rPr>
        <w:fldChar w:fldCharType="separate"/>
      </w:r>
      <w:r w:rsidR="00286321">
        <w:rPr>
          <w:noProof/>
          <w:sz w:val="16"/>
        </w:rPr>
        <w:t>8</w:t>
      </w:r>
      <w:r w:rsidRPr="00A73F00">
        <w:rPr>
          <w:sz w:val="16"/>
        </w:rPr>
        <w:fldChar w:fldCharType="end"/>
      </w:r>
      <w:r w:rsidRPr="00A73F00">
        <w:rPr>
          <w:sz w:val="16"/>
        </w:rPr>
        <w:t xml:space="preserve"> </w:t>
      </w:r>
      <w:r w:rsidR="00286321">
        <w:rPr>
          <w:sz w:val="16"/>
        </w:rPr>
        <w:t>D</w:t>
      </w:r>
      <w:r w:rsidRPr="00A73F00">
        <w:rPr>
          <w:sz w:val="16"/>
        </w:rPr>
        <w:t xml:space="preserve">etailed </w:t>
      </w:r>
      <w:r w:rsidR="00286321">
        <w:rPr>
          <w:sz w:val="16"/>
        </w:rPr>
        <w:t>e</w:t>
      </w:r>
      <w:r w:rsidRPr="00A73F00">
        <w:rPr>
          <w:sz w:val="16"/>
        </w:rPr>
        <w:t xml:space="preserve">valuation on </w:t>
      </w:r>
      <w:r w:rsidR="00286321">
        <w:rPr>
          <w:sz w:val="16"/>
        </w:rPr>
        <w:t>Simulation r</w:t>
      </w:r>
      <w:r w:rsidRPr="00A73F00">
        <w:rPr>
          <w:sz w:val="16"/>
        </w:rPr>
        <w:t>esult of VendingMachine_pla_ovf</w:t>
      </w:r>
    </w:p>
    <w:p w:rsidR="00491F61" w:rsidRPr="00491F61" w:rsidRDefault="00491F61" w:rsidP="00491F61">
      <w:pPr>
        <w:widowControl/>
        <w:wordWrap/>
        <w:autoSpaceDE/>
        <w:autoSpaceDN/>
        <w:spacing w:after="0"/>
        <w:jc w:val="left"/>
        <w:rPr>
          <w:rFonts w:ascii="Times New Roman" w:hAnsi="Times New Roman" w:cs="Times New Roman"/>
          <w:color w:val="000000"/>
        </w:rPr>
      </w:pPr>
      <w:r>
        <w:rPr>
          <w:rFonts w:hint="eastAsia"/>
        </w:rPr>
        <w:t xml:space="preserve"> </w:t>
      </w:r>
    </w:p>
    <w:p w:rsidR="00491F61" w:rsidRDefault="00491F61" w:rsidP="00491F61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In similar principle, our result</w:t>
      </w:r>
      <w:r w:rsidR="004D5136">
        <w:rPr>
          <w:rFonts w:ascii="Times New Roman" w:hAnsi="Times New Roman" w:cs="Times New Roman"/>
          <w:color w:val="000000"/>
        </w:rPr>
        <w:t xml:space="preserve"> was e</w:t>
      </w:r>
      <w:r w:rsidR="00B97C80">
        <w:rPr>
          <w:rFonts w:ascii="Times New Roman" w:hAnsi="Times New Roman" w:cs="Times New Roman"/>
          <w:color w:val="000000"/>
        </w:rPr>
        <w:t>xamined</w:t>
      </w:r>
      <w:r>
        <w:rPr>
          <w:rFonts w:ascii="Times New Roman" w:hAnsi="Times New Roman" w:cs="Times New Roman"/>
          <w:color w:val="000000"/>
        </w:rPr>
        <w:t xml:space="preserve"> </w:t>
      </w:r>
      <w:r w:rsidR="00863D4F">
        <w:rPr>
          <w:rFonts w:ascii="Times New Roman" w:hAnsi="Times New Roman" w:cs="Times New Roman"/>
          <w:color w:val="000000"/>
        </w:rPr>
        <w:t>with detail.</w:t>
      </w:r>
    </w:p>
    <w:p w:rsidR="00863D4F" w:rsidRPr="00B97C80" w:rsidRDefault="00863D4F" w:rsidP="00477F8C">
      <w:pPr>
        <w:widowControl/>
        <w:wordWrap/>
        <w:autoSpaceDE/>
        <w:autoSpaceDN/>
        <w:spacing w:after="0"/>
        <w:jc w:val="left"/>
        <w:rPr>
          <w:rFonts w:ascii="Times New Roman" w:hAnsi="Times New Roman" w:cs="Times New Roman" w:hint="eastAsia"/>
          <w:color w:val="000000"/>
        </w:rPr>
      </w:pPr>
    </w:p>
    <w:p w:rsidR="00286321" w:rsidRDefault="00477F8C" w:rsidP="00286321">
      <w:pPr>
        <w:keepNext/>
      </w:pPr>
      <w:r w:rsidRPr="00477F8C">
        <w:drawing>
          <wp:inline distT="0" distB="0" distL="0" distR="0" wp14:anchorId="419572D1" wp14:editId="08F03035">
            <wp:extent cx="6188710" cy="2223770"/>
            <wp:effectExtent l="0" t="0" r="2540" b="5080"/>
            <wp:docPr id="371" name="그림 370">
              <a:extLst xmlns:a="http://schemas.openxmlformats.org/drawingml/2006/main">
                <a:ext uri="{FF2B5EF4-FFF2-40B4-BE49-F238E27FC236}">
                  <a16:creationId xmlns:a16="http://schemas.microsoft.com/office/drawing/2014/main" id="{0288B3CF-4960-4778-86EA-54D9A4E3F4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그림 370">
                      <a:extLst>
                        <a:ext uri="{FF2B5EF4-FFF2-40B4-BE49-F238E27FC236}">
                          <a16:creationId xmlns:a16="http://schemas.microsoft.com/office/drawing/2014/main" id="{0288B3CF-4960-4778-86EA-54D9A4E3F4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D27" w:rsidRPr="00286321" w:rsidRDefault="00286321" w:rsidP="00286321">
      <w:pPr>
        <w:pStyle w:val="ac"/>
        <w:rPr>
          <w:rFonts w:hint="eastAsia"/>
          <w:sz w:val="16"/>
        </w:rPr>
      </w:pPr>
      <w:r w:rsidRPr="00286321">
        <w:rPr>
          <w:sz w:val="16"/>
        </w:rPr>
        <w:t xml:space="preserve">2- </w:t>
      </w:r>
      <w:r w:rsidRPr="00286321">
        <w:rPr>
          <w:sz w:val="16"/>
        </w:rPr>
        <w:fldChar w:fldCharType="begin"/>
      </w:r>
      <w:r w:rsidRPr="00286321">
        <w:rPr>
          <w:sz w:val="16"/>
        </w:rPr>
        <w:instrText xml:space="preserve"> SEQ 2- \* ARABIC </w:instrText>
      </w:r>
      <w:r w:rsidRPr="00286321">
        <w:rPr>
          <w:sz w:val="16"/>
        </w:rPr>
        <w:fldChar w:fldCharType="separate"/>
      </w:r>
      <w:r w:rsidRPr="00286321">
        <w:rPr>
          <w:noProof/>
          <w:sz w:val="16"/>
        </w:rPr>
        <w:t>9</w:t>
      </w:r>
      <w:r w:rsidRPr="00286321">
        <w:rPr>
          <w:sz w:val="16"/>
        </w:rPr>
        <w:fldChar w:fldCharType="end"/>
      </w:r>
      <w:r w:rsidRPr="00286321">
        <w:rPr>
          <w:sz w:val="16"/>
        </w:rPr>
        <w:t xml:space="preserve"> </w:t>
      </w:r>
      <w:r>
        <w:rPr>
          <w:sz w:val="16"/>
        </w:rPr>
        <w:t>D</w:t>
      </w:r>
      <w:r w:rsidRPr="00286321">
        <w:rPr>
          <w:sz w:val="16"/>
        </w:rPr>
        <w:t xml:space="preserve">etailed </w:t>
      </w:r>
      <w:r>
        <w:rPr>
          <w:sz w:val="16"/>
        </w:rPr>
        <w:t>e</w:t>
      </w:r>
      <w:r w:rsidRPr="00286321">
        <w:rPr>
          <w:sz w:val="16"/>
        </w:rPr>
        <w:t xml:space="preserve">valuation on </w:t>
      </w:r>
      <w:r>
        <w:rPr>
          <w:sz w:val="16"/>
        </w:rPr>
        <w:t>s</w:t>
      </w:r>
      <w:r w:rsidRPr="00286321">
        <w:rPr>
          <w:sz w:val="16"/>
        </w:rPr>
        <w:t>imulation result of VendingMachine_ucode</w:t>
      </w:r>
    </w:p>
    <w:p w:rsidR="00B97C80" w:rsidRDefault="00B97C80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Following the </w:t>
      </w:r>
      <w:r w:rsidRPr="00286321">
        <w:rPr>
          <w:rFonts w:ascii="Times New Roman" w:hAnsi="Times New Roman" w:cs="Times New Roman"/>
          <w:i/>
          <w:color w:val="000000"/>
        </w:rPr>
        <w:t>upc</w:t>
      </w:r>
      <w:r>
        <w:rPr>
          <w:rFonts w:ascii="Times New Roman" w:hAnsi="Times New Roman" w:cs="Times New Roman"/>
          <w:color w:val="000000"/>
        </w:rPr>
        <w:t xml:space="preserve">, </w:t>
      </w:r>
      <w:r w:rsidR="00286321">
        <w:rPr>
          <w:rFonts w:ascii="Times New Roman" w:hAnsi="Times New Roman" w:cs="Times New Roman"/>
          <w:color w:val="000000"/>
        </w:rPr>
        <w:t>the</w:t>
      </w:r>
      <w:r>
        <w:rPr>
          <w:rFonts w:ascii="Times New Roman" w:hAnsi="Times New Roman" w:cs="Times New Roman"/>
          <w:color w:val="000000"/>
        </w:rPr>
        <w:t xml:space="preserve"> </w:t>
      </w:r>
      <w:r w:rsidRPr="00286321">
        <w:rPr>
          <w:rFonts w:ascii="Times New Roman" w:hAnsi="Times New Roman" w:cs="Times New Roman"/>
          <w:i/>
          <w:color w:val="000000"/>
        </w:rPr>
        <w:t>amount</w:t>
      </w:r>
      <w:r>
        <w:rPr>
          <w:rFonts w:ascii="Times New Roman" w:hAnsi="Times New Roman" w:cs="Times New Roman"/>
          <w:color w:val="000000"/>
        </w:rPr>
        <w:t xml:space="preserve"> </w:t>
      </w:r>
      <w:r w:rsidR="00286321">
        <w:rPr>
          <w:rFonts w:ascii="Times New Roman" w:hAnsi="Times New Roman" w:cs="Times New Roman"/>
          <w:color w:val="000000"/>
        </w:rPr>
        <w:t>and output of the system (</w:t>
      </w:r>
      <w:r w:rsidR="00286321">
        <w:rPr>
          <w:rFonts w:ascii="Times New Roman" w:hAnsi="Times New Roman" w:cs="Times New Roman"/>
          <w:i/>
          <w:color w:val="000000"/>
        </w:rPr>
        <w:t xml:space="preserve">serve, change) </w:t>
      </w:r>
      <w:r w:rsidR="00286321">
        <w:rPr>
          <w:rFonts w:ascii="Times New Roman" w:hAnsi="Times New Roman" w:cs="Times New Roman"/>
          <w:color w:val="000000"/>
        </w:rPr>
        <w:t>were observed</w:t>
      </w:r>
      <w:r>
        <w:rPr>
          <w:rFonts w:ascii="Times New Roman" w:hAnsi="Times New Roman" w:cs="Times New Roman"/>
          <w:color w:val="000000"/>
        </w:rPr>
        <w:t>.</w:t>
      </w:r>
    </w:p>
    <w:p w:rsidR="00CD6B71" w:rsidRDefault="00CD6B71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 w:hint="eastAsia"/>
          <w:color w:val="000000"/>
        </w:rPr>
      </w:pPr>
    </w:p>
    <w:p w:rsidR="00CD6B71" w:rsidRDefault="00CD6B71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 w:hint="eastAsia"/>
          <w:color w:val="000000"/>
        </w:rPr>
      </w:pPr>
      <w:r>
        <w:rPr>
          <w:rFonts w:ascii="Times New Roman" w:hAnsi="Times New Roman" w:cs="Times New Roman" w:hint="eastAsia"/>
          <w:color w:val="000000"/>
        </w:rPr>
        <w:t>E</w:t>
      </w:r>
      <w:r>
        <w:rPr>
          <w:rFonts w:ascii="Times New Roman" w:hAnsi="Times New Roman" w:cs="Times New Roman"/>
          <w:color w:val="000000"/>
        </w:rPr>
        <w:t>valuation showed that our simulation is valid.</w:t>
      </w:r>
    </w:p>
    <w:p w:rsidR="00B97C80" w:rsidRDefault="00B97C80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CD6B71" w:rsidRDefault="00CD6B71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CD6B71" w:rsidRDefault="00CD6B71" w:rsidP="00B97C80">
      <w:pPr>
        <w:pStyle w:val="a7"/>
        <w:widowControl/>
        <w:wordWrap/>
        <w:autoSpaceDE/>
        <w:autoSpaceDN/>
        <w:spacing w:after="0"/>
        <w:ind w:leftChars="0" w:left="360"/>
        <w:jc w:val="left"/>
        <w:rPr>
          <w:rFonts w:ascii="Times New Roman" w:hAnsi="Times New Roman" w:cs="Times New Roman"/>
          <w:color w:val="000000"/>
        </w:rPr>
      </w:pPr>
    </w:p>
    <w:p w:rsidR="00CD6B71" w:rsidRPr="00B97C80" w:rsidRDefault="003C4CF0" w:rsidP="003C4CF0">
      <w:pPr>
        <w:tabs>
          <w:tab w:val="left" w:pos="1235"/>
        </w:tabs>
        <w:rPr>
          <w:rFonts w:hint="eastAsia"/>
        </w:rPr>
      </w:pPr>
      <w:bookmarkStart w:id="1" w:name="_GoBack"/>
      <w:bookmarkEnd w:id="1"/>
      <w:r>
        <w:tab/>
      </w:r>
    </w:p>
    <w:p w:rsidR="00311D27" w:rsidRDefault="00311D27" w:rsidP="00311D27">
      <w:pPr>
        <w:jc w:val="right"/>
      </w:pPr>
      <w:r>
        <w:t>End of Report.</w:t>
      </w:r>
    </w:p>
    <w:p w:rsidR="00311D27" w:rsidRPr="00F607BD" w:rsidRDefault="00311D27" w:rsidP="00311D27">
      <w:pPr>
        <w:ind w:right="100"/>
        <w:jc w:val="right"/>
        <w:rPr>
          <w:rFonts w:hint="eastAsia"/>
        </w:rPr>
      </w:pPr>
      <w:r>
        <w:rPr>
          <w:rFonts w:hint="eastAsia"/>
        </w:rPr>
        <w:t>조교님,</w:t>
      </w:r>
      <w:r>
        <w:t xml:space="preserve"> </w:t>
      </w:r>
      <w:r>
        <w:rPr>
          <w:rFonts w:hint="eastAsia"/>
        </w:rPr>
        <w:t>교수님 감사합니다!</w:t>
      </w:r>
      <w:r>
        <w:t xml:space="preserve"> </w:t>
      </w:r>
      <w:r>
        <w:sym w:font="Wingdings" w:char="F04A"/>
      </w:r>
    </w:p>
    <w:sectPr w:rsidR="00311D27" w:rsidRPr="00F607BD" w:rsidSect="00BB3F76">
      <w:headerReference w:type="default" r:id="rId32"/>
      <w:footerReference w:type="default" r:id="rId33"/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20628" w:rsidRDefault="00F20628" w:rsidP="00ED46AE">
      <w:pPr>
        <w:spacing w:after="0" w:line="240" w:lineRule="auto"/>
      </w:pPr>
      <w:r>
        <w:separator/>
      </w:r>
    </w:p>
  </w:endnote>
  <w:endnote w:type="continuationSeparator" w:id="0">
    <w:p w:rsidR="00F20628" w:rsidRDefault="00F20628" w:rsidP="00ED46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35799980"/>
      <w:docPartObj>
        <w:docPartGallery w:val="Page Numbers (Bottom of Page)"/>
        <w:docPartUnique/>
      </w:docPartObj>
    </w:sdtPr>
    <w:sdtContent>
      <w:p w:rsidR="00F268DB" w:rsidRDefault="00F268DB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C4CF0" w:rsidRPr="003C4CF0">
          <w:rPr>
            <w:noProof/>
            <w:lang w:val="ko-KR"/>
          </w:rPr>
          <w:t>12</w:t>
        </w:r>
        <w:r>
          <w:fldChar w:fldCharType="end"/>
        </w:r>
      </w:p>
    </w:sdtContent>
  </w:sdt>
  <w:p w:rsidR="00F268DB" w:rsidRDefault="00F268D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20628" w:rsidRDefault="00F20628" w:rsidP="00ED46AE">
      <w:pPr>
        <w:spacing w:after="0" w:line="240" w:lineRule="auto"/>
      </w:pPr>
      <w:r>
        <w:separator/>
      </w:r>
    </w:p>
  </w:footnote>
  <w:footnote w:type="continuationSeparator" w:id="0">
    <w:p w:rsidR="00F20628" w:rsidRDefault="00F20628" w:rsidP="00ED46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268DB" w:rsidRDefault="00F268DB">
    <w:pPr>
      <w:pStyle w:val="a9"/>
    </w:pPr>
    <w:r>
      <w:t>Lab</w:t>
    </w:r>
    <w:r w:rsidR="00CD6B71">
      <w:t>4</w:t>
    </w:r>
    <w:r>
      <w:t xml:space="preserve"> Report</w:t>
    </w:r>
    <w:r>
      <w:tab/>
      <w:t xml:space="preserve">EE303 </w:t>
    </w:r>
    <w:r>
      <w:rPr>
        <w:rFonts w:hint="eastAsia"/>
      </w:rPr>
      <w:t>Digital System</w:t>
    </w:r>
    <w:r>
      <w:t xml:space="preserve"> Design</w:t>
    </w:r>
    <w:r>
      <w:tab/>
      <w:t xml:space="preserve">20160042 </w:t>
    </w:r>
    <w:r>
      <w:rPr>
        <w:rFonts w:hint="eastAsia"/>
      </w:rPr>
      <w:t>구인용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346EA982"/>
    <w:lvl w:ilvl="0">
      <w:start w:val="1"/>
      <w:numFmt w:val="bullet"/>
      <w:pStyle w:val="a"/>
      <w:lvlText w:val=""/>
      <w:lvlJc w:val="left"/>
      <w:pPr>
        <w:tabs>
          <w:tab w:val="num" w:pos="168"/>
        </w:tabs>
        <w:ind w:leftChars="200" w:left="168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0377DB0"/>
    <w:multiLevelType w:val="hybridMultilevel"/>
    <w:tmpl w:val="E4E6D9EA"/>
    <w:lvl w:ilvl="0" w:tplc="1196F7E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04B68D4"/>
    <w:multiLevelType w:val="hybridMultilevel"/>
    <w:tmpl w:val="E8165696"/>
    <w:lvl w:ilvl="0" w:tplc="1C485380">
      <w:start w:val="1"/>
      <w:numFmt w:val="decimal"/>
      <w:lvlText w:val="%1."/>
      <w:lvlJc w:val="left"/>
      <w:pPr>
        <w:ind w:left="760" w:hanging="360"/>
      </w:pPr>
      <w:rPr>
        <w:rFonts w:hint="default"/>
        <w:i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16240F9"/>
    <w:multiLevelType w:val="hybridMultilevel"/>
    <w:tmpl w:val="27FAFA3C"/>
    <w:lvl w:ilvl="0" w:tplc="1196F7E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6F217E5"/>
    <w:multiLevelType w:val="hybridMultilevel"/>
    <w:tmpl w:val="A4221BB8"/>
    <w:lvl w:ilvl="0" w:tplc="9AC87B4C">
      <w:start w:val="1"/>
      <w:numFmt w:val="decimal"/>
      <w:lvlText w:val="(%1)"/>
      <w:lvlJc w:val="left"/>
      <w:pPr>
        <w:ind w:left="131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55" w:hanging="400"/>
      </w:pPr>
    </w:lvl>
    <w:lvl w:ilvl="2" w:tplc="0409001B" w:tentative="1">
      <w:start w:val="1"/>
      <w:numFmt w:val="lowerRoman"/>
      <w:lvlText w:val="%3."/>
      <w:lvlJc w:val="right"/>
      <w:pPr>
        <w:ind w:left="2155" w:hanging="400"/>
      </w:pPr>
    </w:lvl>
    <w:lvl w:ilvl="3" w:tplc="0409000F" w:tentative="1">
      <w:start w:val="1"/>
      <w:numFmt w:val="decimal"/>
      <w:lvlText w:val="%4."/>
      <w:lvlJc w:val="left"/>
      <w:pPr>
        <w:ind w:left="2555" w:hanging="400"/>
      </w:pPr>
    </w:lvl>
    <w:lvl w:ilvl="4" w:tplc="04090019" w:tentative="1">
      <w:start w:val="1"/>
      <w:numFmt w:val="upperLetter"/>
      <w:lvlText w:val="%5."/>
      <w:lvlJc w:val="left"/>
      <w:pPr>
        <w:ind w:left="2955" w:hanging="400"/>
      </w:pPr>
    </w:lvl>
    <w:lvl w:ilvl="5" w:tplc="0409001B" w:tentative="1">
      <w:start w:val="1"/>
      <w:numFmt w:val="lowerRoman"/>
      <w:lvlText w:val="%6."/>
      <w:lvlJc w:val="right"/>
      <w:pPr>
        <w:ind w:left="3355" w:hanging="400"/>
      </w:pPr>
    </w:lvl>
    <w:lvl w:ilvl="6" w:tplc="0409000F" w:tentative="1">
      <w:start w:val="1"/>
      <w:numFmt w:val="decimal"/>
      <w:lvlText w:val="%7."/>
      <w:lvlJc w:val="left"/>
      <w:pPr>
        <w:ind w:left="3755" w:hanging="400"/>
      </w:pPr>
    </w:lvl>
    <w:lvl w:ilvl="7" w:tplc="04090019" w:tentative="1">
      <w:start w:val="1"/>
      <w:numFmt w:val="upperLetter"/>
      <w:lvlText w:val="%8."/>
      <w:lvlJc w:val="left"/>
      <w:pPr>
        <w:ind w:left="4155" w:hanging="400"/>
      </w:pPr>
    </w:lvl>
    <w:lvl w:ilvl="8" w:tplc="0409001B" w:tentative="1">
      <w:start w:val="1"/>
      <w:numFmt w:val="lowerRoman"/>
      <w:lvlText w:val="%9."/>
      <w:lvlJc w:val="right"/>
      <w:pPr>
        <w:ind w:left="4555" w:hanging="400"/>
      </w:pPr>
    </w:lvl>
  </w:abstractNum>
  <w:abstractNum w:abstractNumId="5" w15:restartNumberingAfterBreak="0">
    <w:nsid w:val="24620298"/>
    <w:multiLevelType w:val="hybridMultilevel"/>
    <w:tmpl w:val="02D6051C"/>
    <w:lvl w:ilvl="0" w:tplc="2EFAA5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E775149"/>
    <w:multiLevelType w:val="hybridMultilevel"/>
    <w:tmpl w:val="471C812E"/>
    <w:lvl w:ilvl="0" w:tplc="2A1CEBF0">
      <w:start w:val="1"/>
      <w:numFmt w:val="lowerLetter"/>
      <w:lvlText w:val="%1."/>
      <w:lvlJc w:val="left"/>
      <w:pPr>
        <w:ind w:left="112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5C0578E"/>
    <w:multiLevelType w:val="hybridMultilevel"/>
    <w:tmpl w:val="4AF2A1E4"/>
    <w:lvl w:ilvl="0" w:tplc="CFC8C112">
      <w:start w:val="1"/>
      <w:numFmt w:val="lowerLetter"/>
      <w:lvlText w:val="%1)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95" w:hanging="400"/>
      </w:pPr>
    </w:lvl>
    <w:lvl w:ilvl="2" w:tplc="0409001B" w:tentative="1">
      <w:start w:val="1"/>
      <w:numFmt w:val="lowerRoman"/>
      <w:lvlText w:val="%3."/>
      <w:lvlJc w:val="right"/>
      <w:pPr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ind w:left="4095" w:hanging="400"/>
      </w:pPr>
    </w:lvl>
  </w:abstractNum>
  <w:abstractNum w:abstractNumId="8" w15:restartNumberingAfterBreak="0">
    <w:nsid w:val="3DDF6757"/>
    <w:multiLevelType w:val="hybridMultilevel"/>
    <w:tmpl w:val="7B0275C2"/>
    <w:lvl w:ilvl="0" w:tplc="1472D094">
      <w:start w:val="1"/>
      <w:numFmt w:val="decimal"/>
      <w:lvlText w:val="%1."/>
      <w:lvlJc w:val="left"/>
      <w:pPr>
        <w:ind w:left="360" w:hanging="360"/>
      </w:pPr>
      <w:rPr>
        <w:rFonts w:eastAsia="바탕" w:hint="default"/>
        <w:b/>
        <w:color w:val="auto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F2A753E"/>
    <w:multiLevelType w:val="hybridMultilevel"/>
    <w:tmpl w:val="4AF2A1E4"/>
    <w:lvl w:ilvl="0" w:tplc="CFC8C112">
      <w:start w:val="1"/>
      <w:numFmt w:val="lowerLetter"/>
      <w:lvlText w:val="%1)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95" w:hanging="400"/>
      </w:pPr>
    </w:lvl>
    <w:lvl w:ilvl="2" w:tplc="0409001B" w:tentative="1">
      <w:start w:val="1"/>
      <w:numFmt w:val="lowerRoman"/>
      <w:lvlText w:val="%3."/>
      <w:lvlJc w:val="right"/>
      <w:pPr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ind w:left="4095" w:hanging="400"/>
      </w:pPr>
    </w:lvl>
  </w:abstractNum>
  <w:abstractNum w:abstractNumId="10" w15:restartNumberingAfterBreak="0">
    <w:nsid w:val="3F847773"/>
    <w:multiLevelType w:val="hybridMultilevel"/>
    <w:tmpl w:val="5C8AB67A"/>
    <w:lvl w:ilvl="0" w:tplc="ED705FDE">
      <w:start w:val="1"/>
      <w:numFmt w:val="decimal"/>
      <w:lvlText w:val="%1)"/>
      <w:lvlJc w:val="left"/>
      <w:pPr>
        <w:ind w:left="760" w:hanging="360"/>
      </w:pPr>
      <w:rPr>
        <w:rFonts w:hint="default"/>
        <w:b/>
        <w:i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8F525EE"/>
    <w:multiLevelType w:val="hybridMultilevel"/>
    <w:tmpl w:val="B214603E"/>
    <w:lvl w:ilvl="0" w:tplc="BA500E94">
      <w:start w:val="2"/>
      <w:numFmt w:val="decimal"/>
      <w:lvlText w:val="%1."/>
      <w:lvlJc w:val="left"/>
      <w:pPr>
        <w:ind w:left="360" w:hanging="360"/>
      </w:pPr>
      <w:rPr>
        <w:rFonts w:eastAsia="바탕" w:hint="default"/>
        <w:b/>
        <w:color w:val="auto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0186815"/>
    <w:multiLevelType w:val="hybridMultilevel"/>
    <w:tmpl w:val="8BDC0B5C"/>
    <w:lvl w:ilvl="0" w:tplc="B986CA96">
      <w:start w:val="1111"/>
      <w:numFmt w:val="decimal"/>
      <w:lvlText w:val="%1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05D4806"/>
    <w:multiLevelType w:val="hybridMultilevel"/>
    <w:tmpl w:val="43EC4B8C"/>
    <w:lvl w:ilvl="0" w:tplc="E5AA6B00">
      <w:start w:val="3"/>
      <w:numFmt w:val="bullet"/>
      <w:lvlText w:val="-"/>
      <w:lvlJc w:val="left"/>
      <w:pPr>
        <w:ind w:left="465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4" w15:restartNumberingAfterBreak="0">
    <w:nsid w:val="5C0E3FCA"/>
    <w:multiLevelType w:val="hybridMultilevel"/>
    <w:tmpl w:val="883CD656"/>
    <w:lvl w:ilvl="0" w:tplc="F15AA62A">
      <w:start w:val="1"/>
      <w:numFmt w:val="decimal"/>
      <w:lvlText w:val="%1."/>
      <w:lvlJc w:val="left"/>
      <w:pPr>
        <w:ind w:left="360" w:hanging="360"/>
      </w:pPr>
      <w:rPr>
        <w:rFonts w:eastAsiaTheme="minorEastAsia" w:hint="default"/>
        <w:b/>
        <w:color w:val="auto"/>
        <w:sz w:val="24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 w15:restartNumberingAfterBreak="0">
    <w:nsid w:val="6DA93AD0"/>
    <w:multiLevelType w:val="hybridMultilevel"/>
    <w:tmpl w:val="F5C2A82A"/>
    <w:lvl w:ilvl="0" w:tplc="1196F7E0">
      <w:start w:val="1"/>
      <w:numFmt w:val="lowerLetter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EC71368"/>
    <w:multiLevelType w:val="hybridMultilevel"/>
    <w:tmpl w:val="50CAAF40"/>
    <w:lvl w:ilvl="0" w:tplc="B2B08E3E">
      <w:start w:val="3"/>
      <w:numFmt w:val="bullet"/>
      <w:lvlText w:val="-"/>
      <w:lvlJc w:val="left"/>
      <w:pPr>
        <w:ind w:left="85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4" w:hanging="400"/>
      </w:pPr>
      <w:rPr>
        <w:rFonts w:ascii="Wingdings" w:hAnsi="Wingdings" w:hint="default"/>
      </w:rPr>
    </w:lvl>
  </w:abstractNum>
  <w:abstractNum w:abstractNumId="17" w15:restartNumberingAfterBreak="0">
    <w:nsid w:val="705A06FF"/>
    <w:multiLevelType w:val="hybridMultilevel"/>
    <w:tmpl w:val="E8165696"/>
    <w:lvl w:ilvl="0" w:tplc="1C485380">
      <w:start w:val="1"/>
      <w:numFmt w:val="decimal"/>
      <w:lvlText w:val="%1."/>
      <w:lvlJc w:val="left"/>
      <w:pPr>
        <w:ind w:left="760" w:hanging="360"/>
      </w:pPr>
      <w:rPr>
        <w:rFonts w:hint="default"/>
        <w:i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C397A7F"/>
    <w:multiLevelType w:val="hybridMultilevel"/>
    <w:tmpl w:val="507ADF90"/>
    <w:lvl w:ilvl="0" w:tplc="2AFC6BA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9" w15:restartNumberingAfterBreak="0">
    <w:nsid w:val="7DF90C5E"/>
    <w:multiLevelType w:val="multilevel"/>
    <w:tmpl w:val="334A1FEE"/>
    <w:lvl w:ilvl="0">
      <w:start w:val="1"/>
      <w:numFmt w:val="lowerLetter"/>
      <w:lvlText w:val="%1."/>
      <w:lvlJc w:val="left"/>
      <w:pPr>
        <w:ind w:left="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-%2)"/>
      <w:lvlJc w:val="left"/>
      <w:pPr>
        <w:ind w:left="15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8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5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0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19"/>
  </w:num>
  <w:num w:numId="3">
    <w:abstractNumId w:val="12"/>
  </w:num>
  <w:num w:numId="4">
    <w:abstractNumId w:val="16"/>
  </w:num>
  <w:num w:numId="5">
    <w:abstractNumId w:val="13"/>
  </w:num>
  <w:num w:numId="6">
    <w:abstractNumId w:val="14"/>
  </w:num>
  <w:num w:numId="7">
    <w:abstractNumId w:val="1"/>
  </w:num>
  <w:num w:numId="8">
    <w:abstractNumId w:val="15"/>
  </w:num>
  <w:num w:numId="9">
    <w:abstractNumId w:val="2"/>
  </w:num>
  <w:num w:numId="10">
    <w:abstractNumId w:val="3"/>
  </w:num>
  <w:num w:numId="11">
    <w:abstractNumId w:val="4"/>
  </w:num>
  <w:num w:numId="12">
    <w:abstractNumId w:val="6"/>
  </w:num>
  <w:num w:numId="13">
    <w:abstractNumId w:val="17"/>
  </w:num>
  <w:num w:numId="14">
    <w:abstractNumId w:val="10"/>
  </w:num>
  <w:num w:numId="15">
    <w:abstractNumId w:val="9"/>
  </w:num>
  <w:num w:numId="16">
    <w:abstractNumId w:val="7"/>
  </w:num>
  <w:num w:numId="17">
    <w:abstractNumId w:val="18"/>
  </w:num>
  <w:num w:numId="18">
    <w:abstractNumId w:val="0"/>
  </w:num>
  <w:num w:numId="19">
    <w:abstractNumId w:val="8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65D"/>
    <w:rsid w:val="0001303B"/>
    <w:rsid w:val="000154D7"/>
    <w:rsid w:val="00022314"/>
    <w:rsid w:val="00023CA3"/>
    <w:rsid w:val="000524C1"/>
    <w:rsid w:val="00055586"/>
    <w:rsid w:val="00065BB3"/>
    <w:rsid w:val="00070F17"/>
    <w:rsid w:val="000764D5"/>
    <w:rsid w:val="00077F37"/>
    <w:rsid w:val="00080284"/>
    <w:rsid w:val="000A2F33"/>
    <w:rsid w:val="000A4081"/>
    <w:rsid w:val="000B010E"/>
    <w:rsid w:val="000B27B9"/>
    <w:rsid w:val="000B5359"/>
    <w:rsid w:val="000B6CCD"/>
    <w:rsid w:val="000C2DD6"/>
    <w:rsid w:val="000D4E94"/>
    <w:rsid w:val="000E1238"/>
    <w:rsid w:val="000F6A19"/>
    <w:rsid w:val="00104500"/>
    <w:rsid w:val="001120E9"/>
    <w:rsid w:val="00115585"/>
    <w:rsid w:val="00123817"/>
    <w:rsid w:val="001244E1"/>
    <w:rsid w:val="00125E1B"/>
    <w:rsid w:val="00127DAE"/>
    <w:rsid w:val="0013641F"/>
    <w:rsid w:val="00141193"/>
    <w:rsid w:val="00147ABC"/>
    <w:rsid w:val="00156AB3"/>
    <w:rsid w:val="00171579"/>
    <w:rsid w:val="0018006E"/>
    <w:rsid w:val="001808A7"/>
    <w:rsid w:val="0018311E"/>
    <w:rsid w:val="00187351"/>
    <w:rsid w:val="001922CF"/>
    <w:rsid w:val="001A14A2"/>
    <w:rsid w:val="001A70E5"/>
    <w:rsid w:val="001B1DE9"/>
    <w:rsid w:val="001B5CBB"/>
    <w:rsid w:val="001C23EB"/>
    <w:rsid w:val="001C2455"/>
    <w:rsid w:val="001C272E"/>
    <w:rsid w:val="001C45F9"/>
    <w:rsid w:val="001C60BB"/>
    <w:rsid w:val="001D72C4"/>
    <w:rsid w:val="001E3F54"/>
    <w:rsid w:val="00206C40"/>
    <w:rsid w:val="00213F47"/>
    <w:rsid w:val="00215BB3"/>
    <w:rsid w:val="00222A40"/>
    <w:rsid w:val="0023083D"/>
    <w:rsid w:val="00233992"/>
    <w:rsid w:val="00233A3C"/>
    <w:rsid w:val="00233D78"/>
    <w:rsid w:val="00233EF6"/>
    <w:rsid w:val="00234C82"/>
    <w:rsid w:val="0024112A"/>
    <w:rsid w:val="00242FB3"/>
    <w:rsid w:val="00244BC0"/>
    <w:rsid w:val="00245A5E"/>
    <w:rsid w:val="00252FF8"/>
    <w:rsid w:val="00257D51"/>
    <w:rsid w:val="00265339"/>
    <w:rsid w:val="0026772D"/>
    <w:rsid w:val="002758F1"/>
    <w:rsid w:val="002769A6"/>
    <w:rsid w:val="002840D9"/>
    <w:rsid w:val="00286321"/>
    <w:rsid w:val="00296935"/>
    <w:rsid w:val="002C0901"/>
    <w:rsid w:val="002C6E23"/>
    <w:rsid w:val="002E797B"/>
    <w:rsid w:val="002F0689"/>
    <w:rsid w:val="002F1DF2"/>
    <w:rsid w:val="002F2B8E"/>
    <w:rsid w:val="00303C43"/>
    <w:rsid w:val="003046E5"/>
    <w:rsid w:val="0030533A"/>
    <w:rsid w:val="00311D27"/>
    <w:rsid w:val="00311DF4"/>
    <w:rsid w:val="00312219"/>
    <w:rsid w:val="00313EB0"/>
    <w:rsid w:val="00323C24"/>
    <w:rsid w:val="00327003"/>
    <w:rsid w:val="00330991"/>
    <w:rsid w:val="00331A9C"/>
    <w:rsid w:val="00333884"/>
    <w:rsid w:val="0033404C"/>
    <w:rsid w:val="00336F53"/>
    <w:rsid w:val="0033752E"/>
    <w:rsid w:val="003514C7"/>
    <w:rsid w:val="0036435E"/>
    <w:rsid w:val="00370D75"/>
    <w:rsid w:val="003775B7"/>
    <w:rsid w:val="003864EC"/>
    <w:rsid w:val="00393C34"/>
    <w:rsid w:val="00395D09"/>
    <w:rsid w:val="0039689B"/>
    <w:rsid w:val="003A0F44"/>
    <w:rsid w:val="003A269E"/>
    <w:rsid w:val="003A7D50"/>
    <w:rsid w:val="003B1777"/>
    <w:rsid w:val="003B69A7"/>
    <w:rsid w:val="003C4CF0"/>
    <w:rsid w:val="003D274D"/>
    <w:rsid w:val="003D2809"/>
    <w:rsid w:val="003E2279"/>
    <w:rsid w:val="003E3D86"/>
    <w:rsid w:val="003E466B"/>
    <w:rsid w:val="003E76B9"/>
    <w:rsid w:val="003F0C6B"/>
    <w:rsid w:val="003F42EB"/>
    <w:rsid w:val="00405E46"/>
    <w:rsid w:val="004159AF"/>
    <w:rsid w:val="004231F6"/>
    <w:rsid w:val="00425824"/>
    <w:rsid w:val="004278F1"/>
    <w:rsid w:val="00451DB6"/>
    <w:rsid w:val="00466A01"/>
    <w:rsid w:val="004734E9"/>
    <w:rsid w:val="00477F8C"/>
    <w:rsid w:val="00484CEE"/>
    <w:rsid w:val="00486DD1"/>
    <w:rsid w:val="004907D1"/>
    <w:rsid w:val="004909D2"/>
    <w:rsid w:val="00491501"/>
    <w:rsid w:val="00491F61"/>
    <w:rsid w:val="004A4203"/>
    <w:rsid w:val="004C3F74"/>
    <w:rsid w:val="004D365D"/>
    <w:rsid w:val="004D4710"/>
    <w:rsid w:val="004D5136"/>
    <w:rsid w:val="004D58CE"/>
    <w:rsid w:val="004D5EA2"/>
    <w:rsid w:val="004D7A36"/>
    <w:rsid w:val="004F0C98"/>
    <w:rsid w:val="005005AD"/>
    <w:rsid w:val="00500BD5"/>
    <w:rsid w:val="00500C95"/>
    <w:rsid w:val="00521B2B"/>
    <w:rsid w:val="00533418"/>
    <w:rsid w:val="005409E1"/>
    <w:rsid w:val="0055194D"/>
    <w:rsid w:val="0055283E"/>
    <w:rsid w:val="00554C5F"/>
    <w:rsid w:val="00562E5D"/>
    <w:rsid w:val="0056657A"/>
    <w:rsid w:val="00570A51"/>
    <w:rsid w:val="00571E23"/>
    <w:rsid w:val="005735B6"/>
    <w:rsid w:val="00583CB4"/>
    <w:rsid w:val="00594488"/>
    <w:rsid w:val="005A1362"/>
    <w:rsid w:val="005B001C"/>
    <w:rsid w:val="005B505E"/>
    <w:rsid w:val="005C176C"/>
    <w:rsid w:val="005C5DEA"/>
    <w:rsid w:val="005E1B76"/>
    <w:rsid w:val="005F1BC0"/>
    <w:rsid w:val="00612B2A"/>
    <w:rsid w:val="00614F4B"/>
    <w:rsid w:val="006272A9"/>
    <w:rsid w:val="006430FE"/>
    <w:rsid w:val="00643BF2"/>
    <w:rsid w:val="00646C5F"/>
    <w:rsid w:val="00655CCE"/>
    <w:rsid w:val="00662BDE"/>
    <w:rsid w:val="00673E73"/>
    <w:rsid w:val="00690D5F"/>
    <w:rsid w:val="00692E88"/>
    <w:rsid w:val="00693A8F"/>
    <w:rsid w:val="00697264"/>
    <w:rsid w:val="006A3A7D"/>
    <w:rsid w:val="006B1007"/>
    <w:rsid w:val="006B4E7A"/>
    <w:rsid w:val="006C231F"/>
    <w:rsid w:val="006C66DC"/>
    <w:rsid w:val="006C6CEC"/>
    <w:rsid w:val="006D4562"/>
    <w:rsid w:val="006D5062"/>
    <w:rsid w:val="006E29CC"/>
    <w:rsid w:val="006E42FA"/>
    <w:rsid w:val="006E485F"/>
    <w:rsid w:val="006F22D4"/>
    <w:rsid w:val="006F2691"/>
    <w:rsid w:val="006F79EA"/>
    <w:rsid w:val="00730BB8"/>
    <w:rsid w:val="00731FBD"/>
    <w:rsid w:val="00734077"/>
    <w:rsid w:val="00735C0A"/>
    <w:rsid w:val="00751F31"/>
    <w:rsid w:val="00767A00"/>
    <w:rsid w:val="00770CE0"/>
    <w:rsid w:val="00773C0B"/>
    <w:rsid w:val="00780A75"/>
    <w:rsid w:val="00782AFA"/>
    <w:rsid w:val="007960A5"/>
    <w:rsid w:val="00797C20"/>
    <w:rsid w:val="007A07A9"/>
    <w:rsid w:val="007A6445"/>
    <w:rsid w:val="007B1739"/>
    <w:rsid w:val="007B31B9"/>
    <w:rsid w:val="007B3C31"/>
    <w:rsid w:val="007B4F93"/>
    <w:rsid w:val="007B564C"/>
    <w:rsid w:val="007B593B"/>
    <w:rsid w:val="007B7EE1"/>
    <w:rsid w:val="007C29F7"/>
    <w:rsid w:val="007D13AE"/>
    <w:rsid w:val="007D1DA1"/>
    <w:rsid w:val="007E438E"/>
    <w:rsid w:val="007E4C7B"/>
    <w:rsid w:val="007F03D7"/>
    <w:rsid w:val="00801B8C"/>
    <w:rsid w:val="0080200A"/>
    <w:rsid w:val="008137B7"/>
    <w:rsid w:val="00815DB9"/>
    <w:rsid w:val="00823326"/>
    <w:rsid w:val="008253EB"/>
    <w:rsid w:val="0082582B"/>
    <w:rsid w:val="00826AC0"/>
    <w:rsid w:val="008343FB"/>
    <w:rsid w:val="00835852"/>
    <w:rsid w:val="00846D67"/>
    <w:rsid w:val="00852DB9"/>
    <w:rsid w:val="00854371"/>
    <w:rsid w:val="008564AD"/>
    <w:rsid w:val="008634C2"/>
    <w:rsid w:val="00863D4F"/>
    <w:rsid w:val="008704BE"/>
    <w:rsid w:val="00875C82"/>
    <w:rsid w:val="0088062D"/>
    <w:rsid w:val="00886FA5"/>
    <w:rsid w:val="00895CCD"/>
    <w:rsid w:val="008A3112"/>
    <w:rsid w:val="008B02A6"/>
    <w:rsid w:val="008B1DFD"/>
    <w:rsid w:val="008C748C"/>
    <w:rsid w:val="008C768D"/>
    <w:rsid w:val="008D0E97"/>
    <w:rsid w:val="008E0AB7"/>
    <w:rsid w:val="008F4357"/>
    <w:rsid w:val="00903A49"/>
    <w:rsid w:val="00905E4D"/>
    <w:rsid w:val="00910043"/>
    <w:rsid w:val="00911CCC"/>
    <w:rsid w:val="0092593D"/>
    <w:rsid w:val="0092790A"/>
    <w:rsid w:val="0093185A"/>
    <w:rsid w:val="00936A78"/>
    <w:rsid w:val="00943A30"/>
    <w:rsid w:val="00945D78"/>
    <w:rsid w:val="0094699E"/>
    <w:rsid w:val="00955DCE"/>
    <w:rsid w:val="00964D45"/>
    <w:rsid w:val="00966FD2"/>
    <w:rsid w:val="009678D3"/>
    <w:rsid w:val="00974132"/>
    <w:rsid w:val="009808BD"/>
    <w:rsid w:val="00980996"/>
    <w:rsid w:val="009946B7"/>
    <w:rsid w:val="00995AD7"/>
    <w:rsid w:val="009A5162"/>
    <w:rsid w:val="009B6BA3"/>
    <w:rsid w:val="009C3755"/>
    <w:rsid w:val="009C55EE"/>
    <w:rsid w:val="009E37EC"/>
    <w:rsid w:val="009E70FC"/>
    <w:rsid w:val="00A01E07"/>
    <w:rsid w:val="00A17F09"/>
    <w:rsid w:val="00A23BDE"/>
    <w:rsid w:val="00A35FD0"/>
    <w:rsid w:val="00A4476E"/>
    <w:rsid w:val="00A47EB2"/>
    <w:rsid w:val="00A54FCA"/>
    <w:rsid w:val="00A67553"/>
    <w:rsid w:val="00A7196A"/>
    <w:rsid w:val="00A73F00"/>
    <w:rsid w:val="00AA18B3"/>
    <w:rsid w:val="00AA3541"/>
    <w:rsid w:val="00AA5E06"/>
    <w:rsid w:val="00AB6170"/>
    <w:rsid w:val="00AC7B0D"/>
    <w:rsid w:val="00AD2CDD"/>
    <w:rsid w:val="00AD6F84"/>
    <w:rsid w:val="00AD7102"/>
    <w:rsid w:val="00AD7D43"/>
    <w:rsid w:val="00AE2603"/>
    <w:rsid w:val="00AF38C6"/>
    <w:rsid w:val="00B006E2"/>
    <w:rsid w:val="00B00FD0"/>
    <w:rsid w:val="00B065D0"/>
    <w:rsid w:val="00B06BD8"/>
    <w:rsid w:val="00B13993"/>
    <w:rsid w:val="00B215C0"/>
    <w:rsid w:val="00B24ABF"/>
    <w:rsid w:val="00B27998"/>
    <w:rsid w:val="00B40D62"/>
    <w:rsid w:val="00B4346A"/>
    <w:rsid w:val="00B43B3A"/>
    <w:rsid w:val="00B44981"/>
    <w:rsid w:val="00B45BE5"/>
    <w:rsid w:val="00B6237C"/>
    <w:rsid w:val="00B7529D"/>
    <w:rsid w:val="00B86928"/>
    <w:rsid w:val="00B86D05"/>
    <w:rsid w:val="00B93B59"/>
    <w:rsid w:val="00B96F49"/>
    <w:rsid w:val="00B97C80"/>
    <w:rsid w:val="00BA1505"/>
    <w:rsid w:val="00BA1742"/>
    <w:rsid w:val="00BB0D8B"/>
    <w:rsid w:val="00BB3F76"/>
    <w:rsid w:val="00BB628A"/>
    <w:rsid w:val="00BC168C"/>
    <w:rsid w:val="00BC2EB2"/>
    <w:rsid w:val="00BC5D8A"/>
    <w:rsid w:val="00BD0E56"/>
    <w:rsid w:val="00BE7BE9"/>
    <w:rsid w:val="00BE7C33"/>
    <w:rsid w:val="00C0049C"/>
    <w:rsid w:val="00C16DAA"/>
    <w:rsid w:val="00C33E4D"/>
    <w:rsid w:val="00C40B33"/>
    <w:rsid w:val="00C42D92"/>
    <w:rsid w:val="00C44ADA"/>
    <w:rsid w:val="00C46B33"/>
    <w:rsid w:val="00C46E05"/>
    <w:rsid w:val="00C50C75"/>
    <w:rsid w:val="00C60FBD"/>
    <w:rsid w:val="00C612F1"/>
    <w:rsid w:val="00C7026A"/>
    <w:rsid w:val="00C70441"/>
    <w:rsid w:val="00C73DE1"/>
    <w:rsid w:val="00C806A0"/>
    <w:rsid w:val="00C81BB4"/>
    <w:rsid w:val="00C82B0C"/>
    <w:rsid w:val="00C848C5"/>
    <w:rsid w:val="00C848CB"/>
    <w:rsid w:val="00C90227"/>
    <w:rsid w:val="00C91A37"/>
    <w:rsid w:val="00C9263B"/>
    <w:rsid w:val="00CA18B3"/>
    <w:rsid w:val="00CA4AC5"/>
    <w:rsid w:val="00CB02DD"/>
    <w:rsid w:val="00CB08AF"/>
    <w:rsid w:val="00CB0CE8"/>
    <w:rsid w:val="00CB5FBD"/>
    <w:rsid w:val="00CC0D06"/>
    <w:rsid w:val="00CC1AF4"/>
    <w:rsid w:val="00CC4882"/>
    <w:rsid w:val="00CC6C33"/>
    <w:rsid w:val="00CD6B71"/>
    <w:rsid w:val="00CE67AD"/>
    <w:rsid w:val="00D10BCA"/>
    <w:rsid w:val="00D21E6D"/>
    <w:rsid w:val="00D27567"/>
    <w:rsid w:val="00D40A34"/>
    <w:rsid w:val="00D642D6"/>
    <w:rsid w:val="00D71FA2"/>
    <w:rsid w:val="00D72483"/>
    <w:rsid w:val="00D73D32"/>
    <w:rsid w:val="00D80745"/>
    <w:rsid w:val="00D836B5"/>
    <w:rsid w:val="00D87B1A"/>
    <w:rsid w:val="00D9701A"/>
    <w:rsid w:val="00DB25B6"/>
    <w:rsid w:val="00DB4EC1"/>
    <w:rsid w:val="00DB72B2"/>
    <w:rsid w:val="00DB77F0"/>
    <w:rsid w:val="00DC3618"/>
    <w:rsid w:val="00DD0257"/>
    <w:rsid w:val="00DD10B3"/>
    <w:rsid w:val="00DE025D"/>
    <w:rsid w:val="00DE427B"/>
    <w:rsid w:val="00DF0D7C"/>
    <w:rsid w:val="00DF75B6"/>
    <w:rsid w:val="00E0263F"/>
    <w:rsid w:val="00E112B2"/>
    <w:rsid w:val="00E11FFB"/>
    <w:rsid w:val="00E120C9"/>
    <w:rsid w:val="00E1653B"/>
    <w:rsid w:val="00E17A77"/>
    <w:rsid w:val="00E224D0"/>
    <w:rsid w:val="00E304DE"/>
    <w:rsid w:val="00E36BC0"/>
    <w:rsid w:val="00E427F9"/>
    <w:rsid w:val="00E46021"/>
    <w:rsid w:val="00E465C8"/>
    <w:rsid w:val="00E513D9"/>
    <w:rsid w:val="00E5334F"/>
    <w:rsid w:val="00E572E7"/>
    <w:rsid w:val="00E76F3F"/>
    <w:rsid w:val="00E9296F"/>
    <w:rsid w:val="00E96BD7"/>
    <w:rsid w:val="00E972D0"/>
    <w:rsid w:val="00E979EF"/>
    <w:rsid w:val="00EA3536"/>
    <w:rsid w:val="00EB7862"/>
    <w:rsid w:val="00EC494A"/>
    <w:rsid w:val="00EC4E44"/>
    <w:rsid w:val="00EC6684"/>
    <w:rsid w:val="00ED204E"/>
    <w:rsid w:val="00ED46AE"/>
    <w:rsid w:val="00EF004E"/>
    <w:rsid w:val="00F01327"/>
    <w:rsid w:val="00F109B2"/>
    <w:rsid w:val="00F20628"/>
    <w:rsid w:val="00F24EB0"/>
    <w:rsid w:val="00F268DB"/>
    <w:rsid w:val="00F4244F"/>
    <w:rsid w:val="00F607BD"/>
    <w:rsid w:val="00F62957"/>
    <w:rsid w:val="00F67E45"/>
    <w:rsid w:val="00F717BE"/>
    <w:rsid w:val="00F770CB"/>
    <w:rsid w:val="00F77160"/>
    <w:rsid w:val="00F87523"/>
    <w:rsid w:val="00FA47E3"/>
    <w:rsid w:val="00FB0A6E"/>
    <w:rsid w:val="00FB2C5F"/>
    <w:rsid w:val="00FD2F16"/>
    <w:rsid w:val="00FD6DC3"/>
    <w:rsid w:val="00FD7D5B"/>
    <w:rsid w:val="00FE1D8F"/>
    <w:rsid w:val="00FF1118"/>
    <w:rsid w:val="00FF7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479724"/>
  <w15:chartTrackingRefBased/>
  <w15:docId w15:val="{4C15050A-4295-425D-9A75-FF63CCA872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8B1DFD"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Date"/>
    <w:basedOn w:val="a0"/>
    <w:next w:val="a0"/>
    <w:link w:val="Char"/>
    <w:uiPriority w:val="99"/>
    <w:semiHidden/>
    <w:unhideWhenUsed/>
    <w:rsid w:val="004D365D"/>
  </w:style>
  <w:style w:type="character" w:customStyle="1" w:styleId="Char">
    <w:name w:val="날짜 Char"/>
    <w:basedOn w:val="a1"/>
    <w:link w:val="a4"/>
    <w:uiPriority w:val="99"/>
    <w:semiHidden/>
    <w:rsid w:val="004D365D"/>
  </w:style>
  <w:style w:type="character" w:styleId="a5">
    <w:name w:val="Hyperlink"/>
    <w:basedOn w:val="a1"/>
    <w:uiPriority w:val="99"/>
    <w:unhideWhenUsed/>
    <w:rsid w:val="004D365D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4D365D"/>
    <w:rPr>
      <w:color w:val="808080"/>
      <w:shd w:val="clear" w:color="auto" w:fill="E6E6E6"/>
    </w:rPr>
  </w:style>
  <w:style w:type="paragraph" w:styleId="a7">
    <w:name w:val="List Paragraph"/>
    <w:basedOn w:val="a0"/>
    <w:uiPriority w:val="34"/>
    <w:qFormat/>
    <w:rsid w:val="004D365D"/>
    <w:pPr>
      <w:ind w:leftChars="400" w:left="800"/>
    </w:pPr>
  </w:style>
  <w:style w:type="table" w:customStyle="1" w:styleId="TableGrid">
    <w:name w:val="TableGrid"/>
    <w:rsid w:val="004159AF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8">
    <w:name w:val="Table Grid"/>
    <w:basedOn w:val="a2"/>
    <w:uiPriority w:val="39"/>
    <w:rsid w:val="004159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0"/>
    <w:link w:val="Char0"/>
    <w:uiPriority w:val="99"/>
    <w:unhideWhenUsed/>
    <w:rsid w:val="00ED46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1"/>
    <w:link w:val="a9"/>
    <w:uiPriority w:val="99"/>
    <w:rsid w:val="00ED46AE"/>
  </w:style>
  <w:style w:type="paragraph" w:styleId="aa">
    <w:name w:val="footer"/>
    <w:basedOn w:val="a0"/>
    <w:link w:val="Char1"/>
    <w:uiPriority w:val="99"/>
    <w:unhideWhenUsed/>
    <w:rsid w:val="00ED46A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1"/>
    <w:link w:val="aa"/>
    <w:uiPriority w:val="99"/>
    <w:rsid w:val="00ED46AE"/>
  </w:style>
  <w:style w:type="character" w:styleId="ab">
    <w:name w:val="Placeholder Text"/>
    <w:basedOn w:val="a1"/>
    <w:uiPriority w:val="99"/>
    <w:semiHidden/>
    <w:rsid w:val="001120E9"/>
    <w:rPr>
      <w:color w:val="808080"/>
    </w:rPr>
  </w:style>
  <w:style w:type="paragraph" w:styleId="ac">
    <w:name w:val="caption"/>
    <w:basedOn w:val="a0"/>
    <w:next w:val="a0"/>
    <w:uiPriority w:val="35"/>
    <w:unhideWhenUsed/>
    <w:qFormat/>
    <w:rsid w:val="00F67E45"/>
    <w:rPr>
      <w:b/>
      <w:bCs/>
      <w:szCs w:val="20"/>
    </w:rPr>
  </w:style>
  <w:style w:type="paragraph" w:styleId="a">
    <w:name w:val="List Bullet"/>
    <w:basedOn w:val="a0"/>
    <w:uiPriority w:val="99"/>
    <w:unhideWhenUsed/>
    <w:rsid w:val="00F67E45"/>
    <w:pPr>
      <w:numPr>
        <w:numId w:val="18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86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2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7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hyperlink" Target="mailto:iykoo010@kaist.ac.kr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2546</TotalTime>
  <Pages>13</Pages>
  <Words>870</Words>
  <Characters>4959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iykoo</dc:creator>
  <cp:keywords/>
  <dc:description/>
  <cp:lastModifiedBy>iykoo</cp:lastModifiedBy>
  <cp:revision>27</cp:revision>
  <cp:lastPrinted>2017-12-16T01:11:00Z</cp:lastPrinted>
  <dcterms:created xsi:type="dcterms:W3CDTF">2017-12-07T11:30:00Z</dcterms:created>
  <dcterms:modified xsi:type="dcterms:W3CDTF">2017-12-16T02:30:00Z</dcterms:modified>
</cp:coreProperties>
</file>